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Pr="00246033" w:rsidRDefault="00F11BB4" w:rsidP="00DB53D2">
      <w:pPr>
        <w:jc w:val="both"/>
        <w:rPr>
          <w:rFonts w:ascii="Arial" w:hAnsi="Arial" w:cs="Arial"/>
        </w:rPr>
      </w:pPr>
    </w:p>
    <w:p w:rsidR="00F11BB4" w:rsidRPr="00246033" w:rsidRDefault="00803517" w:rsidP="00DB53D2">
      <w:pPr>
        <w:jc w:val="both"/>
        <w:rPr>
          <w:rFonts w:ascii="Arial" w:hAnsi="Arial" w:cs="Arial"/>
          <w:b/>
        </w:rPr>
      </w:pPr>
      <w:r w:rsidRPr="00246033">
        <w:rPr>
          <w:rFonts w:ascii="Arial" w:hAnsi="Arial" w:cs="Arial"/>
          <w:b/>
        </w:rPr>
        <w:t>I. PROPÓSITO</w:t>
      </w:r>
    </w:p>
    <w:p w:rsidR="000E0133" w:rsidRPr="00246033" w:rsidRDefault="000E0133" w:rsidP="00DB53D2">
      <w:pPr>
        <w:jc w:val="both"/>
        <w:rPr>
          <w:rFonts w:ascii="Arial" w:hAnsi="Arial" w:cs="Arial"/>
          <w:b/>
        </w:rPr>
      </w:pPr>
    </w:p>
    <w:p w:rsidR="004D1894" w:rsidRPr="00246033" w:rsidRDefault="00803517" w:rsidP="00D21E35">
      <w:pPr>
        <w:ind w:firstLine="708"/>
        <w:jc w:val="both"/>
        <w:rPr>
          <w:rFonts w:ascii="Arial" w:hAnsi="Arial" w:cs="Arial"/>
        </w:rPr>
      </w:pPr>
      <w:r w:rsidRPr="00246033">
        <w:rPr>
          <w:rFonts w:ascii="Arial" w:hAnsi="Arial" w:cs="Arial"/>
        </w:rPr>
        <w:t>I.1.</w:t>
      </w:r>
      <w:r w:rsidR="004D1894" w:rsidRPr="00246033">
        <w:rPr>
          <w:rFonts w:ascii="Arial" w:hAnsi="Arial" w:cs="Arial"/>
        </w:rPr>
        <w:t xml:space="preserve">Describir </w:t>
      </w:r>
      <w:r w:rsidR="00183515" w:rsidRPr="00246033">
        <w:rPr>
          <w:rFonts w:ascii="Arial" w:hAnsi="Arial" w:cs="Arial"/>
        </w:rPr>
        <w:t xml:space="preserve">el </w:t>
      </w:r>
      <w:r w:rsidR="00642284" w:rsidRPr="00246033">
        <w:rPr>
          <w:rFonts w:ascii="Arial" w:hAnsi="Arial" w:cs="Arial"/>
        </w:rPr>
        <w:t>proceso mediante el cual los pacientes pasan por un proceso de consentimiento informado en todos los protocolos de investigación.</w:t>
      </w:r>
    </w:p>
    <w:p w:rsidR="00D21E35" w:rsidRPr="00246033" w:rsidRDefault="00642284" w:rsidP="00D21E35">
      <w:pPr>
        <w:ind w:firstLine="708"/>
        <w:jc w:val="both"/>
        <w:rPr>
          <w:rFonts w:ascii="Arial" w:hAnsi="Arial" w:cs="Arial"/>
        </w:rPr>
      </w:pPr>
      <w:r w:rsidRPr="00246033">
        <w:rPr>
          <w:rFonts w:ascii="Arial" w:hAnsi="Arial" w:cs="Arial"/>
        </w:rPr>
        <w:t>I.2. Inicia con el  sometimiento del consentimiento.</w:t>
      </w:r>
    </w:p>
    <w:p w:rsidR="00D21E35" w:rsidRPr="00246033" w:rsidRDefault="00642284" w:rsidP="00D21E35">
      <w:pPr>
        <w:ind w:firstLine="708"/>
        <w:jc w:val="both"/>
        <w:rPr>
          <w:rFonts w:ascii="Arial" w:hAnsi="Arial" w:cs="Arial"/>
          <w:lang w:val="es-MX"/>
        </w:rPr>
      </w:pPr>
      <w:r w:rsidRPr="00246033">
        <w:rPr>
          <w:rFonts w:ascii="Arial" w:hAnsi="Arial" w:cs="Arial"/>
        </w:rPr>
        <w:t>I.3. Termina cuando se obtiene el consentimiento informado del paciente.</w:t>
      </w:r>
    </w:p>
    <w:p w:rsidR="00CC79A3" w:rsidRPr="00246033" w:rsidRDefault="00CC79A3" w:rsidP="00CC79A3">
      <w:pPr>
        <w:ind w:firstLine="708"/>
        <w:jc w:val="both"/>
        <w:rPr>
          <w:rFonts w:ascii="Arial" w:hAnsi="Arial" w:cs="Arial"/>
        </w:rPr>
      </w:pPr>
    </w:p>
    <w:p w:rsidR="00803517" w:rsidRPr="00246033" w:rsidRDefault="00803517" w:rsidP="00DB53D2">
      <w:pPr>
        <w:jc w:val="both"/>
        <w:rPr>
          <w:rFonts w:ascii="Arial" w:hAnsi="Arial" w:cs="Arial"/>
          <w:b/>
        </w:rPr>
      </w:pPr>
    </w:p>
    <w:p w:rsidR="00803517" w:rsidRPr="00246033" w:rsidRDefault="00642284" w:rsidP="00DB53D2">
      <w:pPr>
        <w:jc w:val="both"/>
        <w:rPr>
          <w:rFonts w:ascii="Arial" w:hAnsi="Arial" w:cs="Arial"/>
          <w:b/>
        </w:rPr>
      </w:pPr>
      <w:r w:rsidRPr="00246033">
        <w:rPr>
          <w:rFonts w:ascii="Arial" w:hAnsi="Arial" w:cs="Arial"/>
          <w:b/>
        </w:rPr>
        <w:t>II. REVISIONES DE VERSIONES PREVIAS</w:t>
      </w:r>
    </w:p>
    <w:p w:rsidR="000E0133" w:rsidRPr="00246033" w:rsidRDefault="000E0133" w:rsidP="00DB53D2">
      <w:pPr>
        <w:jc w:val="both"/>
        <w:rPr>
          <w:rFonts w:ascii="Arial" w:hAnsi="Arial" w:cs="Arial"/>
          <w:b/>
        </w:rPr>
      </w:pPr>
    </w:p>
    <w:p w:rsidR="00803517" w:rsidRPr="00246033" w:rsidRDefault="00642284" w:rsidP="00DB53D2">
      <w:pPr>
        <w:ind w:firstLine="708"/>
        <w:jc w:val="both"/>
        <w:rPr>
          <w:rFonts w:ascii="Arial" w:hAnsi="Arial" w:cs="Arial"/>
        </w:rPr>
      </w:pPr>
      <w:r w:rsidRPr="00246033">
        <w:rPr>
          <w:rFonts w:ascii="Arial" w:hAnsi="Arial" w:cs="Arial"/>
        </w:rPr>
        <w:t>Ninguna</w:t>
      </w:r>
    </w:p>
    <w:p w:rsidR="00803517" w:rsidRPr="00246033" w:rsidRDefault="00803517" w:rsidP="00DB53D2">
      <w:pPr>
        <w:jc w:val="both"/>
        <w:rPr>
          <w:rFonts w:ascii="Arial" w:hAnsi="Arial" w:cs="Arial"/>
          <w:b/>
        </w:rPr>
      </w:pPr>
    </w:p>
    <w:p w:rsidR="00803517" w:rsidRPr="00246033" w:rsidRDefault="00642284" w:rsidP="00DB53D2">
      <w:pPr>
        <w:jc w:val="both"/>
        <w:rPr>
          <w:rFonts w:ascii="Arial" w:hAnsi="Arial" w:cs="Arial"/>
          <w:b/>
        </w:rPr>
      </w:pPr>
      <w:r w:rsidRPr="00246033">
        <w:rPr>
          <w:rFonts w:ascii="Arial" w:hAnsi="Arial" w:cs="Arial"/>
          <w:b/>
        </w:rPr>
        <w:t>III. POLÍTICAS</w:t>
      </w:r>
    </w:p>
    <w:p w:rsidR="005E10C3" w:rsidRPr="00246033" w:rsidRDefault="005E10C3" w:rsidP="00DB53D2">
      <w:pPr>
        <w:jc w:val="both"/>
        <w:rPr>
          <w:rFonts w:ascii="Arial" w:hAnsi="Arial" w:cs="Arial"/>
          <w:b/>
        </w:rPr>
      </w:pPr>
    </w:p>
    <w:p w:rsidR="00AA4F0A" w:rsidRPr="00246033" w:rsidRDefault="000E0133" w:rsidP="00AA4F0A">
      <w:pPr>
        <w:spacing w:after="120"/>
        <w:ind w:left="288"/>
        <w:jc w:val="both"/>
        <w:rPr>
          <w:rFonts w:ascii="Arial" w:hAnsi="Arial" w:cs="Arial"/>
        </w:rPr>
      </w:pPr>
      <w:r w:rsidRPr="00246033">
        <w:rPr>
          <w:rFonts w:ascii="Arial" w:hAnsi="Arial" w:cs="Arial"/>
        </w:rPr>
        <w:t>El Consentimiento I</w:t>
      </w:r>
      <w:r w:rsidR="00642284" w:rsidRPr="00246033">
        <w:rPr>
          <w:rFonts w:ascii="Arial" w:hAnsi="Arial" w:cs="Arial"/>
        </w:rPr>
        <w:t>nformado debe ser legalmente efectivo y obtenido con anticipación al desarrollo de cualquier procedimiento del estudio de Investigación.</w:t>
      </w:r>
    </w:p>
    <w:p w:rsidR="00AA4F0A" w:rsidRPr="00246033" w:rsidRDefault="00642284" w:rsidP="00AA4F0A">
      <w:pPr>
        <w:spacing w:after="120"/>
        <w:ind w:left="288"/>
        <w:jc w:val="both"/>
        <w:rPr>
          <w:rFonts w:ascii="Arial" w:hAnsi="Arial" w:cs="Arial"/>
        </w:rPr>
      </w:pPr>
      <w:r w:rsidRPr="00246033">
        <w:rPr>
          <w:rFonts w:ascii="Arial" w:hAnsi="Arial" w:cs="Arial"/>
        </w:rPr>
        <w:t>Como se describe en el SOP IC 702, ningún investigador puede involucrar a un ser humano como sujeto de investigación, a menos que haya obtenido el consentimiento informado legalmente eficaz del sujeto o de su representante legal autorizado.  El consentimiento será realizado solamente bajo circunstancias que proporcionen al sujeto, por anticipado, la suficiente información y tiempo para decidir si participa o no participa, para de esa manera reducir al mínimo la posibilidad de coerción o de influencia indebida.</w:t>
      </w:r>
    </w:p>
    <w:p w:rsidR="00AA4F0A" w:rsidRPr="00246033" w:rsidRDefault="00642284" w:rsidP="00AA4F0A">
      <w:pPr>
        <w:spacing w:after="120"/>
        <w:ind w:left="288"/>
        <w:jc w:val="both"/>
        <w:rPr>
          <w:rFonts w:ascii="Arial" w:hAnsi="Arial" w:cs="Arial"/>
        </w:rPr>
      </w:pPr>
      <w:r w:rsidRPr="00246033">
        <w:rPr>
          <w:rFonts w:ascii="Arial" w:hAnsi="Arial" w:cs="Arial"/>
        </w:rPr>
        <w:t xml:space="preserve">El </w:t>
      </w:r>
      <w:r w:rsidR="000E0133" w:rsidRPr="00246033">
        <w:rPr>
          <w:rFonts w:ascii="Arial" w:hAnsi="Arial" w:cs="Arial"/>
        </w:rPr>
        <w:t>CEI</w:t>
      </w:r>
      <w:r w:rsidRPr="00246033">
        <w:rPr>
          <w:rFonts w:ascii="Arial" w:hAnsi="Arial" w:cs="Arial"/>
        </w:rPr>
        <w:t xml:space="preserve"> requiere la documentación del consentimiento informado por medio de un formato escrito de consentimiento informado, aprobado previamente por el </w:t>
      </w:r>
      <w:r w:rsidR="000E0133" w:rsidRPr="00246033">
        <w:rPr>
          <w:rFonts w:ascii="Arial" w:hAnsi="Arial" w:cs="Arial"/>
        </w:rPr>
        <w:t>CEI</w:t>
      </w:r>
      <w:r w:rsidRPr="00246033">
        <w:rPr>
          <w:rFonts w:ascii="Arial" w:hAnsi="Arial" w:cs="Arial"/>
        </w:rPr>
        <w:t>, firmado y fechado  por el sujeto o su representante legal autorizado.</w:t>
      </w:r>
    </w:p>
    <w:p w:rsidR="00A723D7" w:rsidRPr="00246033" w:rsidRDefault="00642284" w:rsidP="00A723D7">
      <w:pPr>
        <w:spacing w:after="120"/>
        <w:ind w:left="288"/>
        <w:jc w:val="both"/>
        <w:rPr>
          <w:rFonts w:ascii="Arial" w:hAnsi="Arial" w:cs="Arial"/>
        </w:rPr>
      </w:pPr>
      <w:r w:rsidRPr="00246033">
        <w:rPr>
          <w:rFonts w:ascii="Arial" w:hAnsi="Arial" w:cs="Arial"/>
        </w:rPr>
        <w:t xml:space="preserve">El </w:t>
      </w:r>
      <w:r w:rsidR="000E0133" w:rsidRPr="00246033">
        <w:rPr>
          <w:rFonts w:ascii="Arial" w:hAnsi="Arial" w:cs="Arial"/>
        </w:rPr>
        <w:t>CEI</w:t>
      </w:r>
      <w:r w:rsidRPr="00246033">
        <w:rPr>
          <w:rFonts w:ascii="Arial" w:hAnsi="Arial" w:cs="Arial"/>
        </w:rPr>
        <w:t xml:space="preserve"> evalúa el documento teniendo en consideración la confidencialidad y privacidad del sujeto, entendiendo como confidencialidad a los arreglos establecidos entre el investigador y el sujeto con respecto a cómo se van a manejar su información y su privacidad; así como la manera en que se va controlar la información de otros, para esto, se deberá tomar en cuenta:</w:t>
      </w:r>
    </w:p>
    <w:p w:rsidR="00A723D7" w:rsidRPr="00246033" w:rsidRDefault="00642284" w:rsidP="00986B76">
      <w:pPr>
        <w:pStyle w:val="Prrafodelista"/>
        <w:numPr>
          <w:ilvl w:val="0"/>
          <w:numId w:val="8"/>
        </w:numPr>
        <w:spacing w:after="120"/>
        <w:jc w:val="both"/>
        <w:rPr>
          <w:rFonts w:ascii="Arial" w:hAnsi="Arial" w:cs="Arial"/>
        </w:rPr>
      </w:pPr>
      <w:r w:rsidRPr="00246033">
        <w:rPr>
          <w:rFonts w:ascii="Arial" w:hAnsi="Arial" w:cs="Arial"/>
        </w:rPr>
        <w:t>Tiempo y lugar donde se explicará la información</w:t>
      </w:r>
    </w:p>
    <w:p w:rsidR="00A723D7" w:rsidRPr="00246033" w:rsidRDefault="00642284" w:rsidP="00986B76">
      <w:pPr>
        <w:pStyle w:val="Prrafodelista"/>
        <w:numPr>
          <w:ilvl w:val="0"/>
          <w:numId w:val="8"/>
        </w:numPr>
        <w:spacing w:after="120"/>
        <w:jc w:val="both"/>
        <w:rPr>
          <w:rFonts w:ascii="Arial" w:hAnsi="Arial" w:cs="Arial"/>
        </w:rPr>
      </w:pPr>
      <w:r w:rsidRPr="00246033">
        <w:rPr>
          <w:rFonts w:ascii="Arial" w:hAnsi="Arial" w:cs="Arial"/>
        </w:rPr>
        <w:t>La naturaleza de la información</w:t>
      </w:r>
    </w:p>
    <w:p w:rsidR="00A723D7" w:rsidRPr="00246033" w:rsidRDefault="00642284" w:rsidP="00986B76">
      <w:pPr>
        <w:pStyle w:val="Prrafodelista"/>
        <w:numPr>
          <w:ilvl w:val="0"/>
          <w:numId w:val="8"/>
        </w:numPr>
        <w:spacing w:after="120"/>
        <w:jc w:val="both"/>
        <w:rPr>
          <w:rFonts w:ascii="Arial" w:hAnsi="Arial" w:cs="Arial"/>
        </w:rPr>
      </w:pPr>
      <w:r w:rsidRPr="00246033">
        <w:rPr>
          <w:rFonts w:ascii="Arial" w:hAnsi="Arial" w:cs="Arial"/>
        </w:rPr>
        <w:t>La naturaleza de las expresiones usadas durante su explicación</w:t>
      </w:r>
    </w:p>
    <w:p w:rsidR="00A723D7" w:rsidRPr="00246033" w:rsidRDefault="00642284" w:rsidP="00986B76">
      <w:pPr>
        <w:pStyle w:val="Prrafodelista"/>
        <w:numPr>
          <w:ilvl w:val="0"/>
          <w:numId w:val="8"/>
        </w:numPr>
        <w:spacing w:after="120"/>
        <w:jc w:val="both"/>
        <w:rPr>
          <w:rFonts w:ascii="Arial" w:hAnsi="Arial" w:cs="Arial"/>
        </w:rPr>
      </w:pPr>
      <w:r w:rsidRPr="00246033">
        <w:rPr>
          <w:rFonts w:ascii="Arial" w:hAnsi="Arial" w:cs="Arial"/>
        </w:rPr>
        <w:t>Quien recibe y quien usa la información</w:t>
      </w:r>
    </w:p>
    <w:p w:rsidR="004D0F82" w:rsidRPr="00246033" w:rsidRDefault="004D0F82" w:rsidP="00986B76">
      <w:pPr>
        <w:pStyle w:val="Prrafodelista"/>
        <w:spacing w:after="120"/>
        <w:ind w:left="1008"/>
        <w:jc w:val="both"/>
        <w:rPr>
          <w:rFonts w:ascii="Arial" w:hAnsi="Arial" w:cs="Arial"/>
        </w:rPr>
      </w:pPr>
    </w:p>
    <w:p w:rsidR="004D0F82" w:rsidRPr="00246033" w:rsidRDefault="00642284" w:rsidP="00986B76">
      <w:pPr>
        <w:spacing w:after="120"/>
        <w:rPr>
          <w:rFonts w:ascii="Arial" w:hAnsi="Arial" w:cs="Arial"/>
        </w:rPr>
      </w:pPr>
      <w:r w:rsidRPr="00246033">
        <w:rPr>
          <w:rFonts w:ascii="Arial" w:hAnsi="Arial" w:cs="Arial"/>
        </w:rPr>
        <w:lastRenderedPageBreak/>
        <w:t>El investigador principal o la persona quien explica el consentimiento será la responsable de mantener la privacidad y confidencialidad del sujeto, y del proceso de consentimiento.</w:t>
      </w:r>
    </w:p>
    <w:p w:rsidR="00D375A2" w:rsidRPr="00246033" w:rsidRDefault="00642284" w:rsidP="00986B76">
      <w:pPr>
        <w:spacing w:after="120"/>
        <w:rPr>
          <w:rFonts w:ascii="Arial" w:hAnsi="Arial" w:cs="Arial"/>
        </w:rPr>
      </w:pPr>
      <w:r w:rsidRPr="00246033">
        <w:rPr>
          <w:rFonts w:ascii="Arial" w:hAnsi="Arial" w:cs="Arial"/>
        </w:rPr>
        <w:t xml:space="preserve">Para su aprobación no solamente se requiere revisar el documento y valorar que se cumpla con los requisitos, </w:t>
      </w:r>
      <w:r w:rsidR="00246033" w:rsidRPr="00246033">
        <w:rPr>
          <w:rFonts w:ascii="Arial" w:hAnsi="Arial" w:cs="Arial"/>
        </w:rPr>
        <w:t>sino</w:t>
      </w:r>
      <w:r w:rsidRPr="00246033">
        <w:rPr>
          <w:rFonts w:ascii="Arial" w:hAnsi="Arial" w:cs="Arial"/>
        </w:rPr>
        <w:t xml:space="preserve"> que también es necesario que el proceso del consentimiento se lleve a cabo de una forma apropiada para la población en estudio.</w:t>
      </w:r>
    </w:p>
    <w:p w:rsidR="00AA4F0A" w:rsidRPr="00246033" w:rsidRDefault="00AA4F0A" w:rsidP="00AA4F0A">
      <w:pPr>
        <w:spacing w:after="120"/>
        <w:ind w:left="288"/>
        <w:jc w:val="both"/>
        <w:rPr>
          <w:rFonts w:ascii="Arial" w:hAnsi="Arial" w:cs="Arial"/>
        </w:rPr>
      </w:pPr>
    </w:p>
    <w:p w:rsidR="00AA4F0A" w:rsidRPr="00246033" w:rsidRDefault="00C15879" w:rsidP="00AA4F0A">
      <w:pPr>
        <w:pStyle w:val="Ttulo2"/>
        <w:jc w:val="both"/>
        <w:rPr>
          <w:rFonts w:ascii="Arial" w:hAnsi="Arial" w:cs="Arial"/>
          <w:color w:val="auto"/>
          <w:sz w:val="24"/>
          <w:szCs w:val="24"/>
        </w:rPr>
      </w:pPr>
      <w:r w:rsidRPr="00246033">
        <w:rPr>
          <w:rFonts w:ascii="Arial" w:hAnsi="Arial" w:cs="Arial"/>
          <w:color w:val="auto"/>
          <w:sz w:val="24"/>
          <w:szCs w:val="24"/>
        </w:rPr>
        <w:t>Políticas específicas</w:t>
      </w:r>
    </w:p>
    <w:p w:rsidR="00AA4F0A" w:rsidRPr="00246033" w:rsidRDefault="00C15879" w:rsidP="00AA4F0A">
      <w:pPr>
        <w:pStyle w:val="Ttulo2"/>
        <w:ind w:left="288"/>
        <w:jc w:val="both"/>
        <w:rPr>
          <w:rFonts w:ascii="Arial" w:hAnsi="Arial" w:cs="Arial"/>
          <w:color w:val="auto"/>
          <w:sz w:val="24"/>
          <w:szCs w:val="24"/>
        </w:rPr>
      </w:pPr>
      <w:r w:rsidRPr="00246033">
        <w:rPr>
          <w:rFonts w:ascii="Arial" w:hAnsi="Arial" w:cs="Arial"/>
          <w:color w:val="auto"/>
          <w:sz w:val="24"/>
          <w:szCs w:val="24"/>
        </w:rPr>
        <w:t>1.1 El formato del consentimiento puede ser cualquiera de los siguientes:</w:t>
      </w:r>
    </w:p>
    <w:p w:rsidR="00AA4F0A" w:rsidRPr="00246033" w:rsidRDefault="00C15879" w:rsidP="00246033">
      <w:pPr>
        <w:pStyle w:val="List-Level2"/>
        <w:ind w:right="-91"/>
        <w:jc w:val="both"/>
        <w:rPr>
          <w:sz w:val="24"/>
          <w:szCs w:val="24"/>
          <w:lang w:val="es-ES"/>
        </w:rPr>
      </w:pPr>
      <w:r w:rsidRPr="00246033">
        <w:rPr>
          <w:sz w:val="24"/>
          <w:szCs w:val="24"/>
          <w:lang w:val="es-MX"/>
        </w:rPr>
        <w:t>A. Un documento escrito que incorpora los elementos del consentimiento informado descritos en la norma 21 CFR de CFR 50.25 y 45 46.116 (a). Este formato puede ser leído al sujeto o a su representante legal autorizado, pero en cualquier caso, el investigador dará la oportunidad adecuada al sujeto o a su represente de leerlo antes de que se firme. </w:t>
      </w:r>
      <w:r w:rsidRPr="00246033">
        <w:rPr>
          <w:sz w:val="24"/>
          <w:szCs w:val="24"/>
          <w:lang w:val="es-ES"/>
        </w:rPr>
        <w:t>También, se le debe proporcionar al sujeto una copia del formato firmado de acuerdo a las disposiciones de los Artículos 20 y 27 de la Ley General de Salud en Material de Investigación.</w:t>
      </w:r>
    </w:p>
    <w:p w:rsidR="00AA4F0A" w:rsidRPr="00246033" w:rsidRDefault="00C15879" w:rsidP="00246033">
      <w:pPr>
        <w:pStyle w:val="List-Level2"/>
        <w:ind w:right="-91"/>
        <w:jc w:val="both"/>
        <w:rPr>
          <w:sz w:val="24"/>
          <w:szCs w:val="24"/>
          <w:lang w:val="es-ES"/>
        </w:rPr>
      </w:pPr>
      <w:r w:rsidRPr="00246033">
        <w:rPr>
          <w:sz w:val="24"/>
          <w:szCs w:val="24"/>
          <w:lang w:val="es-ES"/>
        </w:rPr>
        <w:t xml:space="preserve">B. Un documento escrito de consentimiento en “formato corto” que declare los elementos del consentimiento informado que son requeridos se han informado oralmente al sujeto o a su representante legal autorizado.  Cuando se utiliza este método, habrá un testigo imparcial en la presentación oral.  </w:t>
      </w:r>
      <w:r w:rsidR="000E0133" w:rsidRPr="00246033">
        <w:rPr>
          <w:sz w:val="24"/>
          <w:szCs w:val="24"/>
          <w:lang w:val="es-ES"/>
        </w:rPr>
        <w:t>CEI</w:t>
      </w:r>
      <w:r w:rsidRPr="00246033">
        <w:rPr>
          <w:sz w:val="24"/>
          <w:szCs w:val="24"/>
          <w:lang w:val="es-ES"/>
        </w:rPr>
        <w:t xml:space="preserve"> debe aprobar un resumen escrito de lo que debe ser dicho al sujeto o a su representante. El sujeto o su representante, firmará solamente el formato corto.  Sin embargo, el testigo firmará el formato corto y una copia del resumen; y la persona que obtiene el consentimiento firmará una copia del resumen. Se entregará una copia del resumen al sujeto o a su representante, además de una copia del formato corto.</w:t>
      </w:r>
    </w:p>
    <w:p w:rsidR="00AA4F0A" w:rsidRPr="00246033" w:rsidRDefault="00C15879" w:rsidP="00246033">
      <w:pPr>
        <w:pStyle w:val="Ttulo2"/>
        <w:ind w:left="288" w:right="-91"/>
        <w:jc w:val="both"/>
        <w:rPr>
          <w:rFonts w:ascii="Arial" w:hAnsi="Arial" w:cs="Arial"/>
          <w:color w:val="auto"/>
          <w:sz w:val="24"/>
          <w:szCs w:val="24"/>
        </w:rPr>
      </w:pPr>
      <w:r w:rsidRPr="00246033">
        <w:rPr>
          <w:rFonts w:ascii="Arial" w:hAnsi="Arial" w:cs="Arial"/>
          <w:color w:val="auto"/>
          <w:sz w:val="24"/>
          <w:szCs w:val="24"/>
        </w:rPr>
        <w:t>1.2 Elementos requeridos del consentimiento informado</w:t>
      </w:r>
    </w:p>
    <w:p w:rsidR="00AA4F0A" w:rsidRPr="00246033" w:rsidRDefault="00C15879" w:rsidP="00246033">
      <w:pPr>
        <w:pStyle w:val="List-Level2"/>
        <w:ind w:right="-91"/>
        <w:jc w:val="both"/>
        <w:rPr>
          <w:sz w:val="24"/>
          <w:szCs w:val="24"/>
          <w:lang w:val="es-ES"/>
        </w:rPr>
      </w:pPr>
      <w:r w:rsidRPr="00246033">
        <w:rPr>
          <w:sz w:val="24"/>
          <w:szCs w:val="24"/>
          <w:lang w:val="es-ES"/>
        </w:rPr>
        <w:t xml:space="preserve">A. Una declaración de que el estudio involucra investigación, una explicación de los propósitos de la investigación, la duración esperada de la participación del sujeto, una descripción de los procedimientos a seguir, y la identificación de cualquier procedimiento que sea experimental. </w:t>
      </w:r>
    </w:p>
    <w:p w:rsidR="00AA4F0A" w:rsidRPr="00246033" w:rsidRDefault="00C15879" w:rsidP="00246033">
      <w:pPr>
        <w:pStyle w:val="List-Level2"/>
        <w:ind w:right="-91"/>
        <w:jc w:val="both"/>
        <w:rPr>
          <w:sz w:val="24"/>
          <w:szCs w:val="24"/>
          <w:lang w:val="es-ES"/>
        </w:rPr>
      </w:pPr>
      <w:r w:rsidRPr="00246033">
        <w:rPr>
          <w:sz w:val="24"/>
          <w:szCs w:val="24"/>
          <w:lang w:val="es-ES"/>
        </w:rPr>
        <w:t>B. Una descripción de cualquier riesgo o malestar razonablemente previsible para el sujeto.</w:t>
      </w:r>
    </w:p>
    <w:p w:rsidR="00AA4F0A" w:rsidRPr="00246033" w:rsidRDefault="00C15879" w:rsidP="00246033">
      <w:pPr>
        <w:pStyle w:val="List-Level2"/>
        <w:ind w:right="-91"/>
        <w:jc w:val="both"/>
        <w:rPr>
          <w:sz w:val="24"/>
          <w:szCs w:val="24"/>
          <w:lang w:val="es-ES"/>
        </w:rPr>
      </w:pPr>
      <w:r w:rsidRPr="00246033">
        <w:rPr>
          <w:sz w:val="24"/>
          <w:szCs w:val="24"/>
          <w:lang w:val="es-ES"/>
        </w:rPr>
        <w:lastRenderedPageBreak/>
        <w:t>C. Una descripción de cualquier beneficio al sujeto o a otros, que puede razonablemente ser esperado de la investigación.</w:t>
      </w:r>
    </w:p>
    <w:p w:rsidR="00AA4F0A" w:rsidRPr="00246033" w:rsidRDefault="00C15879" w:rsidP="00246033">
      <w:pPr>
        <w:pStyle w:val="List-Level2"/>
        <w:ind w:right="-91"/>
        <w:jc w:val="both"/>
        <w:rPr>
          <w:sz w:val="24"/>
          <w:szCs w:val="24"/>
          <w:lang w:val="es-ES"/>
        </w:rPr>
      </w:pPr>
      <w:r w:rsidRPr="00246033">
        <w:rPr>
          <w:sz w:val="24"/>
          <w:szCs w:val="24"/>
          <w:lang w:val="es-ES"/>
        </w:rPr>
        <w:t>D. Información de procedimientos alternativos o tratamientos habituales apropiados, si los hay, que pudieran ser de beneficio para el sujeto.</w:t>
      </w:r>
    </w:p>
    <w:p w:rsidR="00AA4F0A" w:rsidRPr="00246033" w:rsidRDefault="00C15879" w:rsidP="00246033">
      <w:pPr>
        <w:pStyle w:val="List-Level2"/>
        <w:ind w:right="-91"/>
        <w:jc w:val="both"/>
        <w:rPr>
          <w:sz w:val="24"/>
          <w:szCs w:val="24"/>
          <w:lang w:val="es-ES"/>
        </w:rPr>
      </w:pPr>
      <w:r w:rsidRPr="00246033">
        <w:rPr>
          <w:sz w:val="24"/>
          <w:szCs w:val="24"/>
          <w:lang w:val="es-ES"/>
        </w:rPr>
        <w:t>E. Una declaración del grado en que la confidencialidad de los expedientes y la identificación del sujeto serán mantenidas, y que describa la posibilidad de terceros de examinar los expedientes.</w:t>
      </w:r>
    </w:p>
    <w:p w:rsidR="00AA4F0A" w:rsidRPr="00246033" w:rsidRDefault="00C15879" w:rsidP="00246033">
      <w:pPr>
        <w:pStyle w:val="List-Level2"/>
        <w:ind w:right="-91"/>
        <w:jc w:val="both"/>
        <w:rPr>
          <w:sz w:val="24"/>
          <w:szCs w:val="24"/>
          <w:lang w:val="es-ES"/>
        </w:rPr>
      </w:pPr>
      <w:r w:rsidRPr="00246033">
        <w:rPr>
          <w:sz w:val="24"/>
          <w:szCs w:val="24"/>
          <w:lang w:val="es-ES"/>
        </w:rPr>
        <w:t>F. Para la investigación que involucra más del riesgo mínimo se incluirá una explicación de que se proporcionará alguna compensación, y una explicación de que cualquier tratamiento médico estará disponible sin costo para el sujeto de investigación si ocurriese lesión y, de ser así, en qué consistiría el tratamiento o dónde puede ser obtenida información adicional.</w:t>
      </w:r>
    </w:p>
    <w:p w:rsidR="00C15879" w:rsidRPr="00246033" w:rsidRDefault="00642284" w:rsidP="00246033">
      <w:pPr>
        <w:pStyle w:val="List-Level2"/>
        <w:ind w:right="-91"/>
        <w:jc w:val="both"/>
        <w:rPr>
          <w:sz w:val="24"/>
          <w:szCs w:val="24"/>
          <w:lang w:val="es-ES"/>
        </w:rPr>
      </w:pPr>
      <w:r w:rsidRPr="00246033">
        <w:rPr>
          <w:sz w:val="24"/>
          <w:szCs w:val="24"/>
          <w:lang w:val="es-ES"/>
        </w:rPr>
        <w:t>G. Una explicación de a quién contactar para que sean respondidas las preguntas pertinentes de la investigación y de los derechos de los sujetos de la investigación y a quién contactar en caso de una lesión relacionada con la investigación.</w:t>
      </w:r>
    </w:p>
    <w:p w:rsidR="00C15879" w:rsidRPr="00246033" w:rsidRDefault="00C15879" w:rsidP="00246033">
      <w:pPr>
        <w:pStyle w:val="List-Level2"/>
        <w:ind w:right="-91"/>
        <w:jc w:val="both"/>
        <w:rPr>
          <w:lang w:val="es-MX"/>
        </w:rPr>
      </w:pPr>
      <w:r w:rsidRPr="00246033">
        <w:rPr>
          <w:sz w:val="24"/>
          <w:lang w:val="es-MX"/>
        </w:rPr>
        <w:t xml:space="preserve">H. </w:t>
      </w:r>
      <w:r w:rsidRPr="00246033">
        <w:rPr>
          <w:sz w:val="24"/>
          <w:szCs w:val="24"/>
          <w:lang w:val="es-ES"/>
        </w:rPr>
        <w:t xml:space="preserve">Una declaración </w:t>
      </w:r>
      <w:r w:rsidR="00642284" w:rsidRPr="00246033">
        <w:rPr>
          <w:sz w:val="24"/>
          <w:szCs w:val="24"/>
          <w:lang w:val="es-ES"/>
        </w:rPr>
        <w:t>de</w:t>
      </w:r>
      <w:r w:rsidRPr="00246033">
        <w:rPr>
          <w:sz w:val="24"/>
          <w:szCs w:val="24"/>
          <w:lang w:val="es-ES"/>
        </w:rPr>
        <w:t xml:space="preserve"> que la participación es voluntaria, que la negación a participar</w:t>
      </w:r>
      <w:r w:rsidR="00642284" w:rsidRPr="00246033">
        <w:rPr>
          <w:sz w:val="24"/>
          <w:szCs w:val="24"/>
          <w:lang w:val="es-ES"/>
        </w:rPr>
        <w:t xml:space="preserve"> no</w:t>
      </w:r>
      <w:r w:rsidRPr="00246033">
        <w:rPr>
          <w:sz w:val="24"/>
          <w:szCs w:val="24"/>
          <w:lang w:val="es-ES"/>
        </w:rPr>
        <w:t xml:space="preserve"> involucrará pena alguna</w:t>
      </w:r>
      <w:r w:rsidR="00642284" w:rsidRPr="00246033">
        <w:rPr>
          <w:sz w:val="24"/>
          <w:szCs w:val="24"/>
          <w:lang w:val="es-ES"/>
        </w:rPr>
        <w:t xml:space="preserve"> o</w:t>
      </w:r>
      <w:r w:rsidRPr="00246033">
        <w:rPr>
          <w:sz w:val="24"/>
          <w:szCs w:val="24"/>
          <w:lang w:val="es-ES"/>
        </w:rPr>
        <w:t xml:space="preserve"> pérdida</w:t>
      </w:r>
      <w:r w:rsidR="00642284" w:rsidRPr="00246033">
        <w:rPr>
          <w:sz w:val="24"/>
          <w:szCs w:val="24"/>
          <w:lang w:val="es-ES"/>
        </w:rPr>
        <w:t xml:space="preserve"> de</w:t>
      </w:r>
      <w:r w:rsidRPr="00246033">
        <w:rPr>
          <w:sz w:val="24"/>
          <w:szCs w:val="24"/>
          <w:lang w:val="es-ES"/>
        </w:rPr>
        <w:t xml:space="preserve"> beneficios</w:t>
      </w:r>
      <w:r w:rsidR="00642284" w:rsidRPr="00246033">
        <w:rPr>
          <w:sz w:val="24"/>
          <w:szCs w:val="24"/>
          <w:lang w:val="es-ES"/>
        </w:rPr>
        <w:t xml:space="preserve"> a los</w:t>
      </w:r>
      <w:r w:rsidRPr="00246033">
        <w:rPr>
          <w:sz w:val="24"/>
          <w:szCs w:val="24"/>
          <w:lang w:val="es-ES"/>
        </w:rPr>
        <w:t xml:space="preserve"> cuales</w:t>
      </w:r>
      <w:r w:rsidR="00642284" w:rsidRPr="00246033">
        <w:rPr>
          <w:sz w:val="24"/>
          <w:szCs w:val="24"/>
          <w:lang w:val="es-ES"/>
        </w:rPr>
        <w:t xml:space="preserve"> el</w:t>
      </w:r>
      <w:r w:rsidRPr="00246033">
        <w:rPr>
          <w:sz w:val="24"/>
          <w:szCs w:val="24"/>
          <w:lang w:val="es-ES"/>
        </w:rPr>
        <w:t xml:space="preserve"> sujeto tenga derecho</w:t>
      </w:r>
      <w:r w:rsidR="00642284" w:rsidRPr="00246033">
        <w:rPr>
          <w:sz w:val="24"/>
          <w:szCs w:val="24"/>
          <w:lang w:val="es-ES"/>
        </w:rPr>
        <w:t>, y</w:t>
      </w:r>
      <w:r w:rsidRPr="00246033">
        <w:rPr>
          <w:sz w:val="24"/>
          <w:szCs w:val="24"/>
          <w:lang w:val="es-ES"/>
        </w:rPr>
        <w:t xml:space="preserve"> que</w:t>
      </w:r>
      <w:r w:rsidR="00642284" w:rsidRPr="00246033">
        <w:rPr>
          <w:sz w:val="24"/>
          <w:szCs w:val="24"/>
          <w:lang w:val="es-ES"/>
        </w:rPr>
        <w:t xml:space="preserve"> el</w:t>
      </w:r>
      <w:r w:rsidRPr="00246033">
        <w:rPr>
          <w:sz w:val="24"/>
          <w:szCs w:val="24"/>
          <w:lang w:val="es-ES"/>
        </w:rPr>
        <w:t xml:space="preserve"> sujeto puede interrumpir su participación</w:t>
      </w:r>
      <w:r w:rsidR="00642284" w:rsidRPr="00246033">
        <w:rPr>
          <w:sz w:val="24"/>
          <w:szCs w:val="24"/>
          <w:lang w:val="es-ES"/>
        </w:rPr>
        <w:t xml:space="preserve"> en</w:t>
      </w:r>
      <w:r w:rsidRPr="00246033">
        <w:rPr>
          <w:sz w:val="24"/>
          <w:szCs w:val="24"/>
          <w:lang w:val="es-ES"/>
        </w:rPr>
        <w:t xml:space="preserve"> cualquier momento</w:t>
      </w:r>
      <w:r w:rsidR="00642284" w:rsidRPr="00246033">
        <w:rPr>
          <w:sz w:val="24"/>
          <w:szCs w:val="24"/>
          <w:lang w:val="es-ES"/>
        </w:rPr>
        <w:t>,</w:t>
      </w:r>
      <w:r w:rsidRPr="00246033">
        <w:rPr>
          <w:sz w:val="24"/>
          <w:szCs w:val="24"/>
          <w:lang w:val="es-ES"/>
        </w:rPr>
        <w:t xml:space="preserve"> sin pena alguna</w:t>
      </w:r>
      <w:r w:rsidR="00642284" w:rsidRPr="00246033">
        <w:rPr>
          <w:sz w:val="24"/>
          <w:szCs w:val="24"/>
          <w:lang w:val="es-ES"/>
        </w:rPr>
        <w:t xml:space="preserve"> o  </w:t>
      </w:r>
      <w:r w:rsidRPr="00246033">
        <w:rPr>
          <w:sz w:val="24"/>
          <w:szCs w:val="24"/>
          <w:lang w:val="es-ES"/>
        </w:rPr>
        <w:t>pérdida</w:t>
      </w:r>
      <w:r w:rsidR="00642284" w:rsidRPr="00246033">
        <w:rPr>
          <w:sz w:val="24"/>
          <w:szCs w:val="24"/>
          <w:lang w:val="es-ES"/>
        </w:rPr>
        <w:t xml:space="preserve"> de</w:t>
      </w:r>
      <w:r w:rsidRPr="00246033">
        <w:rPr>
          <w:sz w:val="24"/>
          <w:szCs w:val="24"/>
          <w:lang w:val="es-ES"/>
        </w:rPr>
        <w:t xml:space="preserve"> beneficios</w:t>
      </w:r>
      <w:r w:rsidR="00642284" w:rsidRPr="00246033">
        <w:rPr>
          <w:sz w:val="24"/>
          <w:szCs w:val="24"/>
          <w:lang w:val="es-ES"/>
        </w:rPr>
        <w:t xml:space="preserve"> a los</w:t>
      </w:r>
      <w:r w:rsidRPr="00246033">
        <w:rPr>
          <w:sz w:val="24"/>
          <w:szCs w:val="24"/>
          <w:lang w:val="es-ES"/>
        </w:rPr>
        <w:t xml:space="preserve"> que el sujeto tenga</w:t>
      </w:r>
      <w:r w:rsidR="00642284" w:rsidRPr="00246033">
        <w:rPr>
          <w:sz w:val="24"/>
          <w:szCs w:val="24"/>
          <w:lang w:val="es-ES"/>
        </w:rPr>
        <w:t xml:space="preserve">  </w:t>
      </w:r>
      <w:r w:rsidRPr="00246033">
        <w:rPr>
          <w:sz w:val="24"/>
          <w:szCs w:val="24"/>
          <w:lang w:val="es-ES"/>
        </w:rPr>
        <w:t>derecho</w:t>
      </w:r>
      <w:r w:rsidR="00642284" w:rsidRPr="00246033">
        <w:rPr>
          <w:sz w:val="24"/>
          <w:szCs w:val="24"/>
          <w:lang w:val="es-ES"/>
        </w:rPr>
        <w:t>.</w:t>
      </w:r>
    </w:p>
    <w:p w:rsidR="00C15879" w:rsidRPr="00246033" w:rsidRDefault="00C15879" w:rsidP="00246033">
      <w:pPr>
        <w:pStyle w:val="List-Level2"/>
        <w:ind w:right="-91"/>
        <w:jc w:val="both"/>
        <w:rPr>
          <w:lang w:val="es-MX"/>
        </w:rPr>
      </w:pPr>
      <w:r w:rsidRPr="00246033">
        <w:rPr>
          <w:sz w:val="24"/>
          <w:szCs w:val="24"/>
          <w:lang w:val="es-ES"/>
        </w:rPr>
        <w:t>I. Una declaración que explique las circunstancias en las cuales tanto el sujeto potencial o prospecto y su representante legal pueden, o pudieran, perder alguno de los derechos legales del sujeto.</w:t>
      </w:r>
    </w:p>
    <w:p w:rsidR="00C15879" w:rsidRPr="00246033" w:rsidRDefault="00C15879" w:rsidP="00246033">
      <w:pPr>
        <w:pStyle w:val="List-Level2"/>
        <w:ind w:right="-91"/>
        <w:jc w:val="both"/>
        <w:rPr>
          <w:lang w:val="es-MX"/>
        </w:rPr>
      </w:pPr>
      <w:r w:rsidRPr="00246033">
        <w:rPr>
          <w:sz w:val="24"/>
          <w:szCs w:val="24"/>
          <w:lang w:val="es-ES"/>
        </w:rPr>
        <w:t>J. El proceso de consentimiento y el consentimiento informado, no deberán incluir lenguaje exculpatorio, donde se esté exculpando a la institución, investigadores o personal de alguna culpa o</w:t>
      </w:r>
      <w:r w:rsidRPr="00246033">
        <w:rPr>
          <w:sz w:val="24"/>
          <w:szCs w:val="24"/>
          <w:lang w:val="es-MX"/>
        </w:rPr>
        <w:t xml:space="preserve"> responsabilidad por negligencia.</w:t>
      </w:r>
    </w:p>
    <w:p w:rsidR="00AA4F0A" w:rsidRPr="00246033" w:rsidRDefault="00C15879" w:rsidP="00AA4F0A">
      <w:pPr>
        <w:pStyle w:val="Ttulo2"/>
        <w:ind w:left="288"/>
        <w:jc w:val="both"/>
        <w:rPr>
          <w:rFonts w:ascii="Arial" w:hAnsi="Arial" w:cs="Arial"/>
          <w:color w:val="auto"/>
          <w:sz w:val="24"/>
          <w:szCs w:val="24"/>
        </w:rPr>
      </w:pPr>
      <w:r w:rsidRPr="00246033">
        <w:rPr>
          <w:rFonts w:ascii="Arial" w:hAnsi="Arial" w:cs="Arial"/>
          <w:color w:val="auto"/>
          <w:sz w:val="24"/>
          <w:szCs w:val="24"/>
        </w:rPr>
        <w:t>1.3 Elementos adicionales</w:t>
      </w:r>
    </w:p>
    <w:p w:rsidR="00AA4F0A" w:rsidRPr="00246033" w:rsidRDefault="00C15879" w:rsidP="00AA4F0A">
      <w:pPr>
        <w:pStyle w:val="level2bodystyle"/>
        <w:jc w:val="both"/>
        <w:rPr>
          <w:sz w:val="24"/>
          <w:szCs w:val="24"/>
          <w:lang w:val="es-ES"/>
        </w:rPr>
      </w:pPr>
      <w:r w:rsidRPr="00246033">
        <w:rPr>
          <w:sz w:val="24"/>
          <w:szCs w:val="24"/>
          <w:lang w:val="es-ES"/>
        </w:rPr>
        <w:t xml:space="preserve">Cuando sea apropiado, uno o más de los siguientes elementos de información también deberán ser proporcionados a cada sujeto: </w:t>
      </w:r>
    </w:p>
    <w:p w:rsidR="00AA4F0A" w:rsidRPr="00246033" w:rsidRDefault="00C15879" w:rsidP="00AA4F0A">
      <w:pPr>
        <w:pStyle w:val="List-Level2"/>
        <w:jc w:val="both"/>
        <w:rPr>
          <w:sz w:val="24"/>
          <w:szCs w:val="24"/>
          <w:lang w:val="es-ES"/>
        </w:rPr>
      </w:pPr>
      <w:r w:rsidRPr="00246033">
        <w:rPr>
          <w:sz w:val="24"/>
          <w:szCs w:val="24"/>
          <w:lang w:val="es-ES"/>
        </w:rPr>
        <w:t>A. Una declaración de que el tratamiento o el procedimiento particular puede involucrar riesgos al sujeto (o al embrión o al feto, si la sujeto está embarazada o si se llega a embarazar) que son actualmente imprevisibles.</w:t>
      </w:r>
    </w:p>
    <w:p w:rsidR="00AA4F0A" w:rsidRPr="00246033" w:rsidRDefault="00C15879" w:rsidP="00AA4F0A">
      <w:pPr>
        <w:pStyle w:val="List-Level2"/>
        <w:jc w:val="both"/>
        <w:rPr>
          <w:sz w:val="24"/>
          <w:szCs w:val="24"/>
          <w:lang w:val="es-ES"/>
        </w:rPr>
      </w:pPr>
      <w:r w:rsidRPr="00246033">
        <w:rPr>
          <w:sz w:val="24"/>
          <w:szCs w:val="24"/>
          <w:lang w:val="es-ES"/>
        </w:rPr>
        <w:t xml:space="preserve">B. Circunstancias anticipadas bajo las cuales la participación del sujeto puede ser terminada por el investigador sin consideración del </w:t>
      </w:r>
      <w:r w:rsidRPr="00246033">
        <w:rPr>
          <w:sz w:val="24"/>
          <w:szCs w:val="24"/>
          <w:lang w:val="es-ES"/>
        </w:rPr>
        <w:lastRenderedPageBreak/>
        <w:t>consentimiento del sujeto.</w:t>
      </w:r>
    </w:p>
    <w:p w:rsidR="00AA4F0A" w:rsidRPr="00246033" w:rsidRDefault="00C15879" w:rsidP="00AA4F0A">
      <w:pPr>
        <w:pStyle w:val="List-Level2"/>
        <w:jc w:val="both"/>
        <w:rPr>
          <w:sz w:val="24"/>
          <w:szCs w:val="24"/>
          <w:lang w:val="es-ES"/>
        </w:rPr>
      </w:pPr>
      <w:r w:rsidRPr="00246033">
        <w:rPr>
          <w:sz w:val="24"/>
          <w:szCs w:val="24"/>
          <w:lang w:val="es-ES"/>
        </w:rPr>
        <w:t>C. Cualquier costo adicional para el sujeto, que pueda resultar de la participación en la investigación.</w:t>
      </w:r>
    </w:p>
    <w:p w:rsidR="00AA4F0A" w:rsidRPr="00246033" w:rsidRDefault="00C15879" w:rsidP="00AA4F0A">
      <w:pPr>
        <w:pStyle w:val="List-Level2"/>
        <w:jc w:val="both"/>
        <w:rPr>
          <w:sz w:val="24"/>
          <w:szCs w:val="24"/>
          <w:lang w:val="es-ES"/>
        </w:rPr>
      </w:pPr>
      <w:r w:rsidRPr="00246033">
        <w:rPr>
          <w:sz w:val="24"/>
          <w:szCs w:val="24"/>
          <w:lang w:val="es-ES"/>
        </w:rPr>
        <w:t xml:space="preserve">D.  Las consecuencias de la decisión de un sujeto de retirarse de la investigación y de los procedimientos indicados para la finalización de la participación del sujeto. </w:t>
      </w:r>
    </w:p>
    <w:p w:rsidR="00AA4F0A" w:rsidRPr="00246033" w:rsidRDefault="00C15879" w:rsidP="00AA4F0A">
      <w:pPr>
        <w:pStyle w:val="List-Level2"/>
        <w:jc w:val="both"/>
        <w:rPr>
          <w:sz w:val="24"/>
          <w:szCs w:val="24"/>
          <w:lang w:val="es-ES"/>
        </w:rPr>
      </w:pPr>
      <w:r w:rsidRPr="00246033">
        <w:rPr>
          <w:sz w:val="24"/>
          <w:szCs w:val="24"/>
          <w:lang w:val="es-ES"/>
        </w:rPr>
        <w:t>E.</w:t>
      </w:r>
      <w:r w:rsidRPr="00246033">
        <w:rPr>
          <w:sz w:val="24"/>
          <w:szCs w:val="24"/>
          <w:lang w:val="es-ES"/>
        </w:rPr>
        <w:tab/>
        <w:t>Una declaración de la intención de informar los nuevos resultados significativos desarrollados durante el curso de la investigación, que puedan motivar la decisión del sujeto de continuar o retirar su participación en el estudio.</w:t>
      </w:r>
    </w:p>
    <w:p w:rsidR="00AA4F0A" w:rsidRPr="00246033" w:rsidRDefault="00C15879" w:rsidP="00AA4F0A">
      <w:pPr>
        <w:pStyle w:val="List-Level2"/>
        <w:jc w:val="both"/>
        <w:rPr>
          <w:sz w:val="24"/>
          <w:szCs w:val="24"/>
          <w:lang w:val="es-ES"/>
        </w:rPr>
      </w:pPr>
      <w:r w:rsidRPr="00246033">
        <w:rPr>
          <w:sz w:val="24"/>
          <w:szCs w:val="24"/>
          <w:lang w:val="es-ES"/>
        </w:rPr>
        <w:t>F.   El número aproximado de los sujetos involucrados en el estudio.</w:t>
      </w:r>
    </w:p>
    <w:p w:rsidR="00AA4F0A" w:rsidRPr="00246033" w:rsidRDefault="00C15879" w:rsidP="00AA4F0A">
      <w:pPr>
        <w:pStyle w:val="Ttulo2"/>
        <w:ind w:left="288"/>
        <w:jc w:val="both"/>
        <w:rPr>
          <w:rFonts w:ascii="Arial" w:hAnsi="Arial" w:cs="Arial"/>
          <w:color w:val="auto"/>
          <w:sz w:val="24"/>
          <w:szCs w:val="24"/>
        </w:rPr>
      </w:pPr>
      <w:r w:rsidRPr="00246033">
        <w:rPr>
          <w:rFonts w:ascii="Arial" w:hAnsi="Arial" w:cs="Arial"/>
          <w:color w:val="auto"/>
          <w:sz w:val="24"/>
          <w:szCs w:val="24"/>
        </w:rPr>
        <w:t>1.4 Otros requisitos</w:t>
      </w:r>
    </w:p>
    <w:p w:rsidR="00AA4F0A" w:rsidRPr="00246033" w:rsidRDefault="00C15879" w:rsidP="00AA4F0A">
      <w:pPr>
        <w:pStyle w:val="List-Level2"/>
        <w:jc w:val="both"/>
        <w:rPr>
          <w:sz w:val="24"/>
          <w:szCs w:val="24"/>
          <w:lang w:val="es-ES"/>
        </w:rPr>
      </w:pPr>
      <w:r w:rsidRPr="00246033">
        <w:rPr>
          <w:sz w:val="24"/>
          <w:szCs w:val="24"/>
          <w:lang w:val="es-ES"/>
        </w:rPr>
        <w:t>A. Segunda persona: El lenguaje del documento de consentimiento debe estar en el estilo de la segunda persona, para que así el formato del consentimiento exprese un diálogo con la información que es proporcionada y de que hay una elección a realizar por el sujeto, en lugar de la presunción del consentimiento del sujeto con el uso del estilo de la primera persona.</w:t>
      </w:r>
    </w:p>
    <w:p w:rsidR="00AA4F0A" w:rsidRPr="00246033" w:rsidRDefault="00C15879" w:rsidP="00AA4F0A">
      <w:pPr>
        <w:pStyle w:val="List-Level2"/>
        <w:jc w:val="both"/>
        <w:rPr>
          <w:sz w:val="24"/>
          <w:szCs w:val="24"/>
          <w:lang w:val="es-ES"/>
        </w:rPr>
      </w:pPr>
      <w:r w:rsidRPr="00246033">
        <w:rPr>
          <w:sz w:val="24"/>
          <w:szCs w:val="24"/>
          <w:lang w:val="es-ES"/>
        </w:rPr>
        <w:t>B. El lenguaje debe ser simple: La información proporcionada en los documentos del consentimiento informado  debe estar en un lenguaje comprensible para el sujeto. El documento del consentimiento informado no debe incluir un lenguaje complejo que no sería comprensible para todos los sujetos.  Los términos técnicos y científicos deben ser explicados adecuadamente utilizando terminología común.</w:t>
      </w:r>
    </w:p>
    <w:p w:rsidR="00AA4F0A" w:rsidRPr="00246033" w:rsidRDefault="00C15879" w:rsidP="00AA4F0A">
      <w:pPr>
        <w:pStyle w:val="List-Level2"/>
        <w:jc w:val="both"/>
        <w:rPr>
          <w:sz w:val="24"/>
          <w:szCs w:val="24"/>
          <w:lang w:val="es-ES"/>
        </w:rPr>
      </w:pPr>
      <w:r w:rsidRPr="00246033">
        <w:rPr>
          <w:sz w:val="24"/>
          <w:szCs w:val="24"/>
          <w:lang w:val="es-ES"/>
        </w:rPr>
        <w:t>C. Lenguaje de soporte: Los documentos de consentimiento informado no pueden contener ningún lenguaje de soporte con el cual se aparente que el sujeto renuncia o abandona a sus derechos legales; o que libere, o aparente liberar, al  investigador y al patrocinador de la responsabilidad por negligencia.</w:t>
      </w:r>
    </w:p>
    <w:p w:rsidR="00AA4F0A" w:rsidRPr="00246033" w:rsidRDefault="00C15879" w:rsidP="00AA4F0A">
      <w:pPr>
        <w:pStyle w:val="List-Level2"/>
        <w:jc w:val="both"/>
        <w:rPr>
          <w:sz w:val="24"/>
          <w:szCs w:val="24"/>
          <w:lang w:val="es-ES"/>
        </w:rPr>
      </w:pPr>
      <w:r w:rsidRPr="00246033">
        <w:rPr>
          <w:sz w:val="24"/>
          <w:szCs w:val="24"/>
          <w:lang w:val="es-ES"/>
        </w:rPr>
        <w:t>D.</w:t>
      </w:r>
      <w:r w:rsidRPr="00246033">
        <w:rPr>
          <w:sz w:val="24"/>
          <w:szCs w:val="24"/>
          <w:lang w:val="es-ES"/>
        </w:rPr>
        <w:tab/>
        <w:t>Investigación con dispositivos: Para toda  investigación que involucre dispositivos, los documentos del consentimiento informado deben incluir una declaración de que el propósito del estudio incluye la evaluación de la seguridad y eficacia del dispositivo.  El formato del consentimiento debe también incluir una declaración de que las agencias regulatorias (COFEPRIS y/o FDA) tienen acceso a los expedientes médicos del sujeto.</w:t>
      </w:r>
    </w:p>
    <w:p w:rsidR="00AA4F0A" w:rsidRPr="00246033" w:rsidRDefault="00C15879" w:rsidP="00AA4F0A">
      <w:pPr>
        <w:pStyle w:val="Ttulo2"/>
        <w:ind w:left="288"/>
        <w:jc w:val="both"/>
        <w:rPr>
          <w:rFonts w:ascii="Arial" w:hAnsi="Arial" w:cs="Arial"/>
          <w:color w:val="auto"/>
          <w:sz w:val="24"/>
          <w:szCs w:val="24"/>
        </w:rPr>
      </w:pPr>
      <w:r w:rsidRPr="00246033">
        <w:rPr>
          <w:rFonts w:ascii="Arial" w:hAnsi="Arial" w:cs="Arial"/>
          <w:color w:val="auto"/>
          <w:sz w:val="24"/>
          <w:szCs w:val="24"/>
        </w:rPr>
        <w:lastRenderedPageBreak/>
        <w:t>1.5 Documentación del consentimiento informado</w:t>
      </w:r>
    </w:p>
    <w:p w:rsidR="00ED2398" w:rsidRPr="00246033" w:rsidRDefault="00ED2398" w:rsidP="00ED2398">
      <w:pPr>
        <w:rPr>
          <w:rFonts w:ascii="Arial" w:hAnsi="Arial" w:cs="Arial"/>
        </w:rPr>
      </w:pPr>
    </w:p>
    <w:p w:rsidR="002545CB" w:rsidRPr="00246033" w:rsidRDefault="00C15879" w:rsidP="00986B76">
      <w:pPr>
        <w:rPr>
          <w:rFonts w:ascii="Arial" w:hAnsi="Arial" w:cs="Arial"/>
        </w:rPr>
      </w:pPr>
      <w:r w:rsidRPr="00246033">
        <w:rPr>
          <w:rFonts w:ascii="Arial" w:hAnsi="Arial" w:cs="Arial"/>
        </w:rPr>
        <w:tab/>
      </w:r>
      <w:r w:rsidRPr="00246033">
        <w:rPr>
          <w:rFonts w:ascii="Arial" w:hAnsi="Arial" w:cs="Arial"/>
        </w:rPr>
        <w:tab/>
      </w:r>
      <w:r w:rsidR="00642284" w:rsidRPr="00246033">
        <w:rPr>
          <w:rFonts w:ascii="Arial" w:hAnsi="Arial" w:cs="Arial"/>
        </w:rPr>
        <w:t xml:space="preserve">Además de la aprobación del documento de consentimiento, nuestro </w:t>
      </w:r>
      <w:r w:rsidR="000E0133" w:rsidRPr="00246033">
        <w:rPr>
          <w:rFonts w:ascii="Arial" w:hAnsi="Arial" w:cs="Arial"/>
        </w:rPr>
        <w:t>CEI</w:t>
      </w:r>
      <w:r w:rsidR="00642284" w:rsidRPr="00246033">
        <w:rPr>
          <w:rFonts w:ascii="Arial" w:hAnsi="Arial" w:cs="Arial"/>
        </w:rPr>
        <w:t xml:space="preserve"> requiere que se lleve un adecuado proceso de consentimiento que sea apropiado</w:t>
      </w:r>
      <w:r w:rsidRPr="00246033">
        <w:rPr>
          <w:rFonts w:ascii="Arial" w:hAnsi="Arial" w:cs="Arial"/>
        </w:rPr>
        <w:t>, lingüística y culturalmente, para los sujetos que serán enrolados; que además deberá contar con un adecuado tiempo y espacio, y bajo circunstancias libres de presión o coerción por parte de algún integrante del equipo de investigación.</w:t>
      </w:r>
    </w:p>
    <w:p w:rsidR="00B53598" w:rsidRPr="00246033" w:rsidRDefault="00B53598" w:rsidP="00986B76">
      <w:pPr>
        <w:rPr>
          <w:rFonts w:ascii="Arial" w:hAnsi="Arial" w:cs="Arial"/>
        </w:rPr>
      </w:pPr>
    </w:p>
    <w:p w:rsidR="002545CB" w:rsidRPr="00246033" w:rsidRDefault="00C15879" w:rsidP="00986B76">
      <w:pPr>
        <w:rPr>
          <w:rFonts w:ascii="Arial" w:hAnsi="Arial" w:cs="Arial"/>
        </w:rPr>
      </w:pPr>
      <w:r w:rsidRPr="00246033">
        <w:rPr>
          <w:rFonts w:ascii="Arial" w:hAnsi="Arial" w:cs="Arial"/>
        </w:rPr>
        <w:tab/>
        <w:t xml:space="preserve">El </w:t>
      </w:r>
      <w:r w:rsidR="000E0133" w:rsidRPr="00246033">
        <w:rPr>
          <w:rFonts w:ascii="Arial" w:hAnsi="Arial" w:cs="Arial"/>
        </w:rPr>
        <w:t>CEI</w:t>
      </w:r>
      <w:r w:rsidRPr="00246033">
        <w:rPr>
          <w:rFonts w:ascii="Arial" w:hAnsi="Arial" w:cs="Arial"/>
        </w:rPr>
        <w:t xml:space="preserve"> a través de las auditorias que realiza, revisará que exista documentación de tal proceso, dado que es el único documento que describe las circunstancias de la obtención del proceso de consentimiento.</w:t>
      </w:r>
    </w:p>
    <w:p w:rsidR="00F2203E" w:rsidRPr="00246033" w:rsidRDefault="00F2203E" w:rsidP="00986B76">
      <w:pPr>
        <w:rPr>
          <w:rFonts w:ascii="Arial" w:hAnsi="Arial" w:cs="Arial"/>
        </w:rPr>
      </w:pPr>
    </w:p>
    <w:p w:rsidR="00C15879" w:rsidRPr="00246033" w:rsidRDefault="00642284" w:rsidP="00C15879">
      <w:pPr>
        <w:pStyle w:val="level2bodystyle"/>
        <w:ind w:left="0"/>
        <w:jc w:val="both"/>
        <w:rPr>
          <w:sz w:val="24"/>
          <w:szCs w:val="24"/>
          <w:lang w:val="es-ES"/>
        </w:rPr>
      </w:pPr>
      <w:r w:rsidRPr="00246033">
        <w:rPr>
          <w:sz w:val="24"/>
          <w:szCs w:val="24"/>
          <w:lang w:val="es-ES"/>
        </w:rPr>
        <w:t xml:space="preserve">Cada sujeto o su representante legal autorizado, debe firmar y fechar una copia del formato de consentimiento actual aprobado por </w:t>
      </w:r>
      <w:r w:rsidR="000E0133" w:rsidRPr="00246033">
        <w:rPr>
          <w:sz w:val="24"/>
          <w:szCs w:val="24"/>
          <w:lang w:val="es-ES"/>
        </w:rPr>
        <w:t>CEI</w:t>
      </w:r>
      <w:r w:rsidRPr="00246033">
        <w:rPr>
          <w:sz w:val="24"/>
          <w:szCs w:val="24"/>
          <w:lang w:val="es-ES"/>
        </w:rPr>
        <w:t xml:space="preserve">, antes de la inscripción en cualquier fase del estudio, a menos que el requisito sea rechazado por </w:t>
      </w:r>
      <w:r w:rsidR="000E0133" w:rsidRPr="00246033">
        <w:rPr>
          <w:sz w:val="24"/>
          <w:szCs w:val="24"/>
          <w:lang w:val="es-ES"/>
        </w:rPr>
        <w:t>CEI</w:t>
      </w:r>
      <w:r w:rsidRPr="00246033">
        <w:rPr>
          <w:sz w:val="24"/>
          <w:szCs w:val="24"/>
          <w:lang w:val="es-ES"/>
        </w:rPr>
        <w:t>. Se debe proporcionar al sujeto una copia del documento firmado.</w:t>
      </w:r>
    </w:p>
    <w:p w:rsidR="00C15879" w:rsidRPr="00246033" w:rsidRDefault="000E0133" w:rsidP="00C15879">
      <w:pPr>
        <w:pStyle w:val="level2bodystyle"/>
        <w:ind w:left="0"/>
        <w:jc w:val="both"/>
        <w:rPr>
          <w:sz w:val="24"/>
          <w:szCs w:val="24"/>
          <w:lang w:val="es-ES"/>
        </w:rPr>
      </w:pPr>
      <w:r w:rsidRPr="00246033">
        <w:rPr>
          <w:sz w:val="24"/>
          <w:szCs w:val="24"/>
          <w:lang w:val="es-ES"/>
        </w:rPr>
        <w:t>CEI</w:t>
      </w:r>
      <w:r w:rsidR="00642284" w:rsidRPr="00246033">
        <w:rPr>
          <w:sz w:val="24"/>
          <w:szCs w:val="24"/>
          <w:lang w:val="es-ES"/>
        </w:rPr>
        <w:t xml:space="preserve"> puede aprobar procedimientos para la documentación del consentimiento informado que involucran (a) un formato escrito del consentimiento firmado por el sujeto; (b) un formato escrito corto del consentimiento oral, o (c) en circunstancias limitadas, exención del formato escrito de consentimiento firmado.  Cada una de estas tres opciones se describe con mayor detalle a continuación.  Es la responsabilidad </w:t>
      </w:r>
      <w:r w:rsidR="00B67A3A" w:rsidRPr="00246033">
        <w:rPr>
          <w:sz w:val="24"/>
          <w:szCs w:val="24"/>
          <w:lang w:val="es-ES"/>
        </w:rPr>
        <w:t xml:space="preserve">DEL </w:t>
      </w:r>
      <w:r w:rsidRPr="00246033">
        <w:rPr>
          <w:sz w:val="24"/>
          <w:szCs w:val="24"/>
          <w:lang w:val="es-ES"/>
        </w:rPr>
        <w:t>CEI</w:t>
      </w:r>
      <w:r w:rsidR="00642284" w:rsidRPr="00246033">
        <w:rPr>
          <w:sz w:val="24"/>
          <w:szCs w:val="24"/>
          <w:lang w:val="es-ES"/>
        </w:rPr>
        <w:t xml:space="preserve"> determinar cuál de los procedimientos descritos abajo es apropiado para documentar el consentimiento informado. En protocolos que se evalúan de forma general, solamente la opción (a) será apropiada.</w:t>
      </w:r>
    </w:p>
    <w:p w:rsidR="00C15879" w:rsidRPr="00246033" w:rsidRDefault="00642284" w:rsidP="00C15879">
      <w:pPr>
        <w:pStyle w:val="List-Level3"/>
        <w:ind w:left="594"/>
        <w:jc w:val="both"/>
        <w:rPr>
          <w:szCs w:val="24"/>
          <w:lang w:val="es-ES"/>
        </w:rPr>
      </w:pPr>
      <w:r w:rsidRPr="00246033">
        <w:rPr>
          <w:szCs w:val="24"/>
          <w:lang w:val="es-ES"/>
        </w:rPr>
        <w:t xml:space="preserve">1.5.1 Formato escrito del consentimiento firmado por el sujeto o su representante legal autorizado. En la mayoría de las circunstancias, </w:t>
      </w:r>
      <w:r w:rsidR="000E0133" w:rsidRPr="00246033">
        <w:rPr>
          <w:szCs w:val="24"/>
          <w:lang w:val="es-ES"/>
        </w:rPr>
        <w:t>CEI</w:t>
      </w:r>
      <w:r w:rsidRPr="00246033">
        <w:rPr>
          <w:szCs w:val="24"/>
          <w:lang w:val="es-ES"/>
        </w:rPr>
        <w:t xml:space="preserve"> debe requerir que el consentimiento informado sea documentado como un formato escrito de consentimiento, aprobado por </w:t>
      </w:r>
      <w:r w:rsidR="000E0133" w:rsidRPr="00246033">
        <w:rPr>
          <w:szCs w:val="24"/>
          <w:lang w:val="es-ES"/>
        </w:rPr>
        <w:t>CEI</w:t>
      </w:r>
      <w:r w:rsidRPr="00246033">
        <w:rPr>
          <w:szCs w:val="24"/>
          <w:lang w:val="es-ES"/>
        </w:rPr>
        <w:t>, y firmado por el sujeto o su representante legal autorizado.  El investigador debe permitir al sujeto o a su representante legal autorizado, la oportunidad de leer el documento del consentimiento antes de que sea firmado. Se debe dar una copia del documento a la persona que firma el formato.</w:t>
      </w:r>
    </w:p>
    <w:p w:rsidR="00AA4F0A" w:rsidRPr="00246033" w:rsidRDefault="00642284" w:rsidP="00595711">
      <w:pPr>
        <w:pStyle w:val="List-Level3"/>
        <w:ind w:left="567" w:hanging="567"/>
        <w:jc w:val="both"/>
        <w:rPr>
          <w:szCs w:val="24"/>
          <w:lang w:val="es-ES"/>
        </w:rPr>
      </w:pPr>
      <w:r w:rsidRPr="00246033">
        <w:rPr>
          <w:szCs w:val="24"/>
          <w:lang w:val="es-ES"/>
        </w:rPr>
        <w:t>1.5.2 El documento escrito del consentimiento informado debe incorporar, en lenguaje comprensible para el sujeto, todos los elementos necesarios para la eficacia legal del consentimiento informado (véase arriba).</w:t>
      </w:r>
    </w:p>
    <w:p w:rsidR="00AA4F0A" w:rsidRPr="00246033" w:rsidRDefault="00642284" w:rsidP="00595711">
      <w:pPr>
        <w:pStyle w:val="List-Level3"/>
        <w:numPr>
          <w:ilvl w:val="2"/>
          <w:numId w:val="3"/>
        </w:numPr>
        <w:ind w:left="567" w:hanging="567"/>
        <w:jc w:val="both"/>
        <w:rPr>
          <w:szCs w:val="24"/>
          <w:lang w:val="es-ES"/>
        </w:rPr>
      </w:pPr>
      <w:r w:rsidRPr="00246033">
        <w:rPr>
          <w:szCs w:val="24"/>
          <w:lang w:val="es-ES"/>
        </w:rPr>
        <w:t xml:space="preserve"> A aquellos sujetos que no entienden español se les debe presentar un documento escrito del consentimiento informado en un lenguaje comprensible.   Revise  el SOP RR 401, sección 1.6.3.</w:t>
      </w:r>
    </w:p>
    <w:p w:rsidR="00AA4F0A" w:rsidRPr="00246033" w:rsidRDefault="00642284" w:rsidP="00595711">
      <w:pPr>
        <w:pStyle w:val="List-Level3"/>
        <w:numPr>
          <w:ilvl w:val="2"/>
          <w:numId w:val="3"/>
        </w:numPr>
        <w:ind w:left="567" w:hanging="567"/>
        <w:jc w:val="both"/>
        <w:rPr>
          <w:szCs w:val="24"/>
          <w:lang w:val="es-ES"/>
        </w:rPr>
      </w:pPr>
      <w:r w:rsidRPr="00246033">
        <w:rPr>
          <w:szCs w:val="24"/>
          <w:lang w:val="es-ES"/>
        </w:rPr>
        <w:lastRenderedPageBreak/>
        <w:t xml:space="preserve"> Se deben de incluir dos espacios para firma de los testigos en el consentimiento informado, con nombre y fecha.</w:t>
      </w:r>
    </w:p>
    <w:p w:rsidR="00AA4F0A" w:rsidRPr="00246033" w:rsidRDefault="00AA4F0A" w:rsidP="00AA4F0A">
      <w:pPr>
        <w:pStyle w:val="List-Level3"/>
        <w:jc w:val="both"/>
        <w:rPr>
          <w:szCs w:val="24"/>
          <w:lang w:val="es-ES"/>
        </w:rPr>
      </w:pPr>
    </w:p>
    <w:p w:rsidR="003D62C1" w:rsidRPr="00246033" w:rsidRDefault="00642284">
      <w:pPr>
        <w:pStyle w:val="Ttulo2"/>
        <w:jc w:val="both"/>
        <w:rPr>
          <w:rFonts w:ascii="Arial" w:hAnsi="Arial" w:cs="Arial"/>
          <w:color w:val="auto"/>
          <w:sz w:val="24"/>
          <w:szCs w:val="24"/>
        </w:rPr>
      </w:pPr>
      <w:r w:rsidRPr="00246033">
        <w:rPr>
          <w:rFonts w:ascii="Arial" w:hAnsi="Arial" w:cs="Arial"/>
          <w:color w:val="auto"/>
          <w:sz w:val="24"/>
          <w:szCs w:val="24"/>
        </w:rPr>
        <w:t xml:space="preserve">1.6 Presentación oral utilizando el formato corto </w:t>
      </w:r>
    </w:p>
    <w:p w:rsidR="00C15879" w:rsidRPr="00246033" w:rsidRDefault="00642284" w:rsidP="00C15879">
      <w:pPr>
        <w:pStyle w:val="level2bodystyle"/>
        <w:ind w:left="0"/>
        <w:jc w:val="both"/>
        <w:rPr>
          <w:sz w:val="24"/>
          <w:szCs w:val="24"/>
          <w:lang w:val="es-ES"/>
        </w:rPr>
      </w:pPr>
      <w:r w:rsidRPr="00246033">
        <w:rPr>
          <w:sz w:val="24"/>
          <w:szCs w:val="24"/>
          <w:lang w:val="es-ES"/>
        </w:rPr>
        <w:t>Como una alternativa a los documentos escritos del consentimiento informado estándar, se puede utilizar una presentación oral de la información del consentimiento informado.</w:t>
      </w:r>
    </w:p>
    <w:p w:rsidR="00C15879" w:rsidRPr="00246033" w:rsidRDefault="00642284" w:rsidP="00C15879">
      <w:pPr>
        <w:pStyle w:val="level2bodystyle"/>
        <w:ind w:left="0"/>
        <w:jc w:val="both"/>
        <w:rPr>
          <w:sz w:val="24"/>
          <w:szCs w:val="24"/>
          <w:lang w:val="es-ES"/>
        </w:rPr>
      </w:pPr>
      <w:r w:rsidRPr="00246033">
        <w:rPr>
          <w:sz w:val="24"/>
          <w:szCs w:val="24"/>
          <w:lang w:val="es-ES"/>
        </w:rPr>
        <w:t>En tales casos, al sujeto se le debe proporcionar lo siguiente:</w:t>
      </w:r>
    </w:p>
    <w:p w:rsidR="00C15879" w:rsidRPr="00246033" w:rsidRDefault="00642284" w:rsidP="00C15879">
      <w:pPr>
        <w:pStyle w:val="List-Level2"/>
        <w:numPr>
          <w:ilvl w:val="0"/>
          <w:numId w:val="4"/>
        </w:numPr>
        <w:tabs>
          <w:tab w:val="clear" w:pos="2160"/>
          <w:tab w:val="num" w:pos="1170"/>
        </w:tabs>
        <w:ind w:left="1170"/>
        <w:jc w:val="both"/>
        <w:rPr>
          <w:sz w:val="24"/>
          <w:szCs w:val="24"/>
          <w:lang w:val="es-ES"/>
        </w:rPr>
      </w:pPr>
      <w:r w:rsidRPr="00246033">
        <w:rPr>
          <w:sz w:val="24"/>
          <w:szCs w:val="24"/>
          <w:lang w:val="es-ES"/>
        </w:rPr>
        <w:t xml:space="preserve">Una copia del formato corto del consentimiento informado, que indique que los elementos del consentimiento informado han sido presentados oralmente al sujeto o al representante legal autorizado de éste; y </w:t>
      </w:r>
    </w:p>
    <w:p w:rsidR="00C15879" w:rsidRPr="00246033" w:rsidRDefault="00642284" w:rsidP="00C15879">
      <w:pPr>
        <w:pStyle w:val="List-Level2"/>
        <w:numPr>
          <w:ilvl w:val="0"/>
          <w:numId w:val="4"/>
        </w:numPr>
        <w:tabs>
          <w:tab w:val="clear" w:pos="2160"/>
          <w:tab w:val="num" w:pos="1170"/>
        </w:tabs>
        <w:ind w:left="1170"/>
        <w:jc w:val="both"/>
        <w:rPr>
          <w:sz w:val="24"/>
          <w:szCs w:val="24"/>
          <w:lang w:val="es-ES"/>
        </w:rPr>
      </w:pPr>
      <w:r w:rsidRPr="00246033">
        <w:rPr>
          <w:sz w:val="24"/>
          <w:szCs w:val="24"/>
          <w:lang w:val="es-ES"/>
        </w:rPr>
        <w:t>Un resumen escrito de la información que se presentó oralmente.</w:t>
      </w:r>
    </w:p>
    <w:p w:rsidR="003D62C1" w:rsidRPr="00246033" w:rsidRDefault="003D62C1">
      <w:pPr>
        <w:rPr>
          <w:rFonts w:ascii="Arial" w:hAnsi="Arial" w:cs="Arial"/>
        </w:rPr>
      </w:pPr>
    </w:p>
    <w:p w:rsidR="00C15879" w:rsidRPr="00246033" w:rsidRDefault="00642284" w:rsidP="00C15879">
      <w:pPr>
        <w:pStyle w:val="List-Level3"/>
        <w:ind w:left="1014"/>
        <w:jc w:val="both"/>
        <w:rPr>
          <w:szCs w:val="24"/>
          <w:lang w:val="es-ES"/>
        </w:rPr>
      </w:pPr>
      <w:r w:rsidRPr="00246033">
        <w:rPr>
          <w:szCs w:val="24"/>
          <w:lang w:val="es-ES"/>
        </w:rPr>
        <w:t>1.6.1 Es requerido un testigo en la presentación oral.  El testigo debe firmar tanto el formato corto del consentimiento informado, así como una copia del resumen escrito.</w:t>
      </w:r>
    </w:p>
    <w:p w:rsidR="00C15879" w:rsidRPr="00246033" w:rsidRDefault="00642284" w:rsidP="00C15879">
      <w:pPr>
        <w:pStyle w:val="List-Level3"/>
        <w:ind w:left="1014"/>
        <w:jc w:val="both"/>
        <w:rPr>
          <w:szCs w:val="24"/>
          <w:lang w:val="es-ES"/>
        </w:rPr>
      </w:pPr>
      <w:r w:rsidRPr="00246033">
        <w:rPr>
          <w:szCs w:val="24"/>
          <w:lang w:val="es-ES"/>
        </w:rPr>
        <w:t>1.6.2 El sujeto o su representante legal autorizado, debe firmar el formato corto del consentimiento.</w:t>
      </w:r>
    </w:p>
    <w:p w:rsidR="00C15879" w:rsidRPr="00246033" w:rsidRDefault="00642284" w:rsidP="00C15879">
      <w:pPr>
        <w:pStyle w:val="List-Level3"/>
        <w:ind w:left="1014"/>
        <w:jc w:val="both"/>
        <w:rPr>
          <w:szCs w:val="24"/>
          <w:lang w:val="es-ES"/>
        </w:rPr>
      </w:pPr>
      <w:r w:rsidRPr="00246033">
        <w:rPr>
          <w:szCs w:val="24"/>
          <w:lang w:val="es-ES"/>
        </w:rPr>
        <w:t>1.6.3 La persona que obtiene el consentimiento (por ejemplo, el investigador) debe firmar una copia del resumen escrito de la información que se presenta oralmente. La persona que obtiene el consentimiento no puede ser el testigo del consentimiento.</w:t>
      </w:r>
    </w:p>
    <w:p w:rsidR="00C15879" w:rsidRPr="00246033" w:rsidRDefault="00642284" w:rsidP="00C15879">
      <w:pPr>
        <w:pStyle w:val="List-Level3"/>
        <w:ind w:left="1014"/>
        <w:jc w:val="both"/>
        <w:rPr>
          <w:szCs w:val="24"/>
          <w:lang w:val="es-ES"/>
        </w:rPr>
      </w:pPr>
      <w:r w:rsidRPr="00246033">
        <w:rPr>
          <w:szCs w:val="24"/>
          <w:lang w:val="es-ES"/>
        </w:rPr>
        <w:t xml:space="preserve">1.6.4 Sujetos que no hablan español: Cuando se documenta el consentimiento informado utilizando este procedimiento de formato corto para los sujetos que no hablan español, el documento escrito del consentimiento informado debe expresar, en el lenguaje del sujeto, todos los elementos necesarios para la eficacia legal del consentimiento informado.  Cuando este procedimiento es utilizado en los sujetos que no hablan español, (I) la presentación oral y el formato corto del consentimiento informado deben estar en el lenguaje del sujeto; (II) el documento del consentimiento informado en ingles aprobado por </w:t>
      </w:r>
      <w:r w:rsidR="000E0133" w:rsidRPr="00246033">
        <w:rPr>
          <w:szCs w:val="24"/>
          <w:lang w:val="es-ES"/>
        </w:rPr>
        <w:t>CEI</w:t>
      </w:r>
      <w:r w:rsidRPr="00246033">
        <w:rPr>
          <w:szCs w:val="24"/>
          <w:lang w:val="es-ES"/>
        </w:rPr>
        <w:t xml:space="preserve"> puede servir como resumen; y (III) el testigo debe saber español y el lenguaje del sujeto.</w:t>
      </w:r>
    </w:p>
    <w:p w:rsidR="00C15879" w:rsidRPr="00246033" w:rsidRDefault="00642284" w:rsidP="00C15879">
      <w:pPr>
        <w:pStyle w:val="List-Level3"/>
        <w:ind w:left="1014"/>
        <w:jc w:val="both"/>
        <w:rPr>
          <w:szCs w:val="24"/>
          <w:lang w:val="es-ES"/>
        </w:rPr>
      </w:pPr>
      <w:r w:rsidRPr="00246033">
        <w:rPr>
          <w:szCs w:val="24"/>
          <w:lang w:val="es-ES"/>
        </w:rPr>
        <w:t xml:space="preserve">1.6.5 </w:t>
      </w:r>
      <w:r w:rsidR="000E0133" w:rsidRPr="00246033">
        <w:rPr>
          <w:szCs w:val="24"/>
          <w:lang w:val="es-ES"/>
        </w:rPr>
        <w:t>CEI</w:t>
      </w:r>
      <w:r w:rsidRPr="00246033">
        <w:rPr>
          <w:szCs w:val="24"/>
          <w:lang w:val="es-ES"/>
        </w:rPr>
        <w:t xml:space="preserve"> debe recibir todas las versiones del  formato corto de consentimiento en el lenguaje extranjero como condición para aprobación.</w:t>
      </w:r>
    </w:p>
    <w:p w:rsidR="00C15879" w:rsidRPr="00246033" w:rsidRDefault="00642284" w:rsidP="00C15879">
      <w:pPr>
        <w:pStyle w:val="level2bodystyle"/>
        <w:ind w:left="0"/>
        <w:jc w:val="both"/>
        <w:rPr>
          <w:sz w:val="24"/>
          <w:szCs w:val="24"/>
          <w:lang w:val="es-ES"/>
        </w:rPr>
      </w:pPr>
      <w:r w:rsidRPr="00246033">
        <w:rPr>
          <w:sz w:val="24"/>
          <w:szCs w:val="24"/>
          <w:lang w:val="es-ES"/>
        </w:rPr>
        <w:t xml:space="preserve">La revisión expedita de estas versiones es aceptable si </w:t>
      </w:r>
      <w:r w:rsidR="000E0133" w:rsidRPr="00246033">
        <w:rPr>
          <w:sz w:val="24"/>
          <w:szCs w:val="24"/>
          <w:lang w:val="es-ES"/>
        </w:rPr>
        <w:t>CEI</w:t>
      </w:r>
      <w:r w:rsidRPr="00246033">
        <w:rPr>
          <w:sz w:val="24"/>
          <w:szCs w:val="24"/>
          <w:lang w:val="es-ES"/>
        </w:rPr>
        <w:t xml:space="preserve"> completo ha aprobado previamente el protocolo, el documento completo en español del consentimiento informado y la versión en español del formato corto.</w:t>
      </w:r>
    </w:p>
    <w:p w:rsidR="003D62C1" w:rsidRPr="00246033" w:rsidRDefault="00642284">
      <w:pPr>
        <w:pStyle w:val="Ttulo2"/>
        <w:jc w:val="both"/>
        <w:rPr>
          <w:rFonts w:ascii="Arial" w:hAnsi="Arial" w:cs="Arial"/>
          <w:color w:val="auto"/>
          <w:sz w:val="24"/>
          <w:szCs w:val="24"/>
        </w:rPr>
      </w:pPr>
      <w:r w:rsidRPr="00246033">
        <w:rPr>
          <w:rFonts w:ascii="Arial" w:hAnsi="Arial" w:cs="Arial"/>
          <w:color w:val="auto"/>
          <w:sz w:val="24"/>
          <w:szCs w:val="24"/>
        </w:rPr>
        <w:lastRenderedPageBreak/>
        <w:t xml:space="preserve">1.7 Monitoreo y supervisión del proceso de consentimiento informado </w:t>
      </w:r>
    </w:p>
    <w:p w:rsidR="003D62C1" w:rsidRPr="00246033" w:rsidRDefault="00642284">
      <w:pPr>
        <w:pStyle w:val="level2bodystyle"/>
        <w:ind w:left="702"/>
        <w:jc w:val="both"/>
        <w:rPr>
          <w:sz w:val="24"/>
          <w:szCs w:val="24"/>
          <w:lang w:val="es-ES"/>
        </w:rPr>
      </w:pPr>
      <w:r w:rsidRPr="00246033">
        <w:rPr>
          <w:sz w:val="24"/>
          <w:szCs w:val="24"/>
          <w:lang w:val="es-ES"/>
        </w:rPr>
        <w:t xml:space="preserve">1.7.1 </w:t>
      </w:r>
      <w:r w:rsidR="000E0133" w:rsidRPr="00246033">
        <w:rPr>
          <w:sz w:val="24"/>
          <w:szCs w:val="24"/>
          <w:lang w:val="es-ES"/>
        </w:rPr>
        <w:t>CEI</w:t>
      </w:r>
      <w:r w:rsidRPr="00246033">
        <w:rPr>
          <w:sz w:val="24"/>
          <w:szCs w:val="24"/>
          <w:lang w:val="es-ES"/>
        </w:rPr>
        <w:t xml:space="preserve"> prevé las circunstancias que pueden presentarse bajo las cuales, </w:t>
      </w:r>
      <w:r w:rsidR="000E0133" w:rsidRPr="00246033">
        <w:rPr>
          <w:sz w:val="24"/>
          <w:szCs w:val="24"/>
          <w:lang w:val="es-ES"/>
        </w:rPr>
        <w:t>CEI</w:t>
      </w:r>
      <w:r w:rsidRPr="00246033">
        <w:rPr>
          <w:sz w:val="24"/>
          <w:szCs w:val="24"/>
          <w:lang w:val="es-ES"/>
        </w:rPr>
        <w:t xml:space="preserve">, pueda querer observar el proceso de consentimiento. Por ejemplo, al momento de la revisión inicial del protocolo, el </w:t>
      </w:r>
      <w:r w:rsidR="000E0133" w:rsidRPr="00246033">
        <w:rPr>
          <w:sz w:val="24"/>
          <w:szCs w:val="24"/>
          <w:lang w:val="es-ES"/>
        </w:rPr>
        <w:t>CEI</w:t>
      </w:r>
      <w:r w:rsidRPr="00246033">
        <w:rPr>
          <w:sz w:val="24"/>
          <w:szCs w:val="24"/>
          <w:lang w:val="es-ES"/>
        </w:rPr>
        <w:t xml:space="preserve">  puede decidir que aunque la determinación de riesgo/beneficio permita el consentimiento de adultos con probable deterioro cognitivo se puedan establecer garantías adicionales para proteger el bienestar y los derechos del sujeto. En esta situación, el </w:t>
      </w:r>
      <w:r w:rsidR="000E0133" w:rsidRPr="00246033">
        <w:rPr>
          <w:sz w:val="24"/>
          <w:szCs w:val="24"/>
          <w:lang w:val="es-ES"/>
        </w:rPr>
        <w:t>CEI</w:t>
      </w:r>
      <w:r w:rsidRPr="00246033">
        <w:rPr>
          <w:sz w:val="24"/>
          <w:szCs w:val="24"/>
          <w:lang w:val="es-ES"/>
        </w:rPr>
        <w:t xml:space="preserve"> puede delegar la administración o la observación del proceso de consentimiento a una tercera persona calificada.  </w:t>
      </w:r>
    </w:p>
    <w:p w:rsidR="003D62C1" w:rsidRPr="00246033" w:rsidRDefault="00642284">
      <w:pPr>
        <w:pStyle w:val="level2bodystyle"/>
        <w:ind w:left="702"/>
        <w:jc w:val="both"/>
        <w:rPr>
          <w:sz w:val="24"/>
          <w:szCs w:val="24"/>
          <w:lang w:val="es-ES"/>
        </w:rPr>
      </w:pPr>
      <w:r w:rsidRPr="00246033">
        <w:rPr>
          <w:sz w:val="24"/>
          <w:szCs w:val="24"/>
          <w:lang w:val="es-ES"/>
        </w:rPr>
        <w:t xml:space="preserve">En los estudios que involucran sujetos que por un período de tiempo no puedan tomar decisiones, </w:t>
      </w:r>
      <w:r w:rsidR="000E0133" w:rsidRPr="00246033">
        <w:rPr>
          <w:sz w:val="24"/>
          <w:szCs w:val="24"/>
          <w:lang w:val="es-ES"/>
        </w:rPr>
        <w:t>CEI</w:t>
      </w:r>
      <w:r w:rsidRPr="00246033">
        <w:rPr>
          <w:sz w:val="24"/>
          <w:szCs w:val="24"/>
          <w:lang w:val="es-ES"/>
        </w:rPr>
        <w:t xml:space="preserve"> debe considerar si el re-consentimiento periódico de los individuos se debe requerir para garantizar que la participación continua del sujeto sea voluntaria.  El </w:t>
      </w:r>
      <w:r w:rsidR="000E0133" w:rsidRPr="00246033">
        <w:rPr>
          <w:sz w:val="24"/>
          <w:szCs w:val="24"/>
          <w:lang w:val="es-ES"/>
        </w:rPr>
        <w:t>CEI</w:t>
      </w:r>
      <w:r w:rsidRPr="00246033">
        <w:rPr>
          <w:sz w:val="24"/>
          <w:szCs w:val="24"/>
          <w:lang w:val="es-ES"/>
        </w:rPr>
        <w:t xml:space="preserve"> puede requerir que los investigadores pidan un re-consentimiento a los sujetos después de considerar la duración esperada del estudio y la condición de los individuos que se incluirán (por ejemplo, sujetos con desórdenes neurológicos progresivos).  Además, el </w:t>
      </w:r>
      <w:r w:rsidR="000E0133" w:rsidRPr="00246033">
        <w:rPr>
          <w:sz w:val="24"/>
          <w:szCs w:val="24"/>
          <w:lang w:val="es-ES"/>
        </w:rPr>
        <w:t>CEI</w:t>
      </w:r>
      <w:r w:rsidRPr="00246033">
        <w:rPr>
          <w:sz w:val="24"/>
          <w:szCs w:val="24"/>
          <w:lang w:val="es-ES"/>
        </w:rPr>
        <w:t xml:space="preserve">  debe considerar cuando, y si, se debe requerir una nueva valoración de la capacidad de toma de decisión del sujeto.</w:t>
      </w:r>
    </w:p>
    <w:p w:rsidR="003D62C1" w:rsidRPr="00246033" w:rsidRDefault="00642284">
      <w:pPr>
        <w:pStyle w:val="Ttulo2"/>
        <w:jc w:val="both"/>
        <w:rPr>
          <w:rFonts w:ascii="Arial" w:hAnsi="Arial" w:cs="Arial"/>
          <w:color w:val="auto"/>
          <w:sz w:val="24"/>
          <w:szCs w:val="24"/>
        </w:rPr>
      </w:pPr>
      <w:r w:rsidRPr="00246033">
        <w:rPr>
          <w:rFonts w:ascii="Arial" w:hAnsi="Arial" w:cs="Arial"/>
          <w:color w:val="auto"/>
          <w:sz w:val="24"/>
          <w:szCs w:val="24"/>
        </w:rPr>
        <w:t>1.8 Exención de la documentación. Exención o renuncia para no llevar a cabo el Consentimiento informado.</w:t>
      </w:r>
    </w:p>
    <w:p w:rsidR="003D62C1" w:rsidRPr="00246033" w:rsidRDefault="00642284">
      <w:pPr>
        <w:pStyle w:val="level2bodystyle"/>
        <w:ind w:left="702"/>
        <w:jc w:val="both"/>
        <w:rPr>
          <w:sz w:val="24"/>
          <w:szCs w:val="24"/>
          <w:lang w:val="es-ES"/>
        </w:rPr>
      </w:pPr>
      <w:r w:rsidRPr="00246033">
        <w:rPr>
          <w:sz w:val="24"/>
          <w:szCs w:val="24"/>
          <w:lang w:val="es-ES"/>
        </w:rPr>
        <w:t xml:space="preserve">El </w:t>
      </w:r>
      <w:r w:rsidR="000E0133" w:rsidRPr="00246033">
        <w:rPr>
          <w:sz w:val="24"/>
          <w:szCs w:val="24"/>
          <w:lang w:val="es-ES"/>
        </w:rPr>
        <w:t>CEI</w:t>
      </w:r>
      <w:r w:rsidRPr="00246033">
        <w:rPr>
          <w:sz w:val="24"/>
          <w:szCs w:val="24"/>
          <w:lang w:val="es-ES"/>
        </w:rPr>
        <w:t xml:space="preserve">  puede exentar el requisito del investigador de obtener un formato de consentimiento firmado, de algunos o todos los sujetos, si el </w:t>
      </w:r>
      <w:r w:rsidR="000E0133" w:rsidRPr="00246033">
        <w:rPr>
          <w:sz w:val="24"/>
          <w:szCs w:val="24"/>
          <w:lang w:val="es-ES"/>
        </w:rPr>
        <w:t>CEI</w:t>
      </w:r>
      <w:r w:rsidRPr="00246033">
        <w:rPr>
          <w:sz w:val="24"/>
          <w:szCs w:val="24"/>
          <w:lang w:val="es-ES"/>
        </w:rPr>
        <w:t xml:space="preserve"> encuentra cualquiera de las siguientes circunstancias:</w:t>
      </w:r>
    </w:p>
    <w:p w:rsidR="003D62C1" w:rsidRPr="00246033" w:rsidRDefault="00642284">
      <w:pPr>
        <w:pStyle w:val="List-Level2"/>
        <w:numPr>
          <w:ilvl w:val="0"/>
          <w:numId w:val="5"/>
        </w:numPr>
        <w:tabs>
          <w:tab w:val="clear" w:pos="1800"/>
          <w:tab w:val="num" w:pos="1512"/>
        </w:tabs>
        <w:ind w:left="1512"/>
        <w:jc w:val="both"/>
        <w:rPr>
          <w:sz w:val="24"/>
          <w:szCs w:val="24"/>
          <w:lang w:val="es-ES"/>
        </w:rPr>
      </w:pPr>
      <w:r w:rsidRPr="00246033">
        <w:rPr>
          <w:sz w:val="24"/>
          <w:szCs w:val="24"/>
          <w:lang w:val="es-ES"/>
        </w:rPr>
        <w:t>Que el único registro que vincula al sujeto y la investigación sería el documento del consentimiento y que el riesgo principal sea daño potencial resultando de una violación de confidencialidad;</w:t>
      </w:r>
    </w:p>
    <w:p w:rsidR="003D62C1" w:rsidRPr="00246033" w:rsidRDefault="00642284">
      <w:pPr>
        <w:pStyle w:val="List-Level2"/>
        <w:ind w:left="792" w:firstLine="0"/>
        <w:jc w:val="both"/>
        <w:rPr>
          <w:sz w:val="24"/>
          <w:szCs w:val="24"/>
          <w:lang w:val="es-ES"/>
        </w:rPr>
      </w:pPr>
      <w:r w:rsidRPr="00246033">
        <w:rPr>
          <w:sz w:val="24"/>
          <w:szCs w:val="24"/>
          <w:u w:val="single"/>
          <w:lang w:val="es-ES"/>
        </w:rPr>
        <w:t>Nota</w:t>
      </w:r>
      <w:r w:rsidRPr="00246033">
        <w:rPr>
          <w:sz w:val="24"/>
          <w:szCs w:val="24"/>
          <w:lang w:val="es-ES"/>
        </w:rPr>
        <w:t xml:space="preserve">: Cuando el </w:t>
      </w:r>
      <w:r w:rsidR="000E0133" w:rsidRPr="00246033">
        <w:rPr>
          <w:sz w:val="24"/>
          <w:szCs w:val="24"/>
          <w:lang w:val="es-ES"/>
        </w:rPr>
        <w:t>CEI</w:t>
      </w:r>
      <w:r w:rsidRPr="00246033">
        <w:rPr>
          <w:sz w:val="24"/>
          <w:szCs w:val="24"/>
          <w:lang w:val="es-ES"/>
        </w:rPr>
        <w:t xml:space="preserve"> exenta el requisito para la documentación bajo esta condición, a cada sujeto se le debe preguntar si el desea la documentación que lo vinculan a la investigación, y los deseos del sujeto gobernarán.</w:t>
      </w:r>
    </w:p>
    <w:p w:rsidR="003D62C1" w:rsidRPr="00246033" w:rsidRDefault="003D62C1">
      <w:pPr>
        <w:pStyle w:val="List-Level2"/>
        <w:ind w:left="1152"/>
        <w:jc w:val="both"/>
        <w:rPr>
          <w:sz w:val="24"/>
          <w:szCs w:val="24"/>
          <w:lang w:val="es-ES"/>
        </w:rPr>
      </w:pPr>
    </w:p>
    <w:p w:rsidR="003D62C1" w:rsidRPr="00246033" w:rsidRDefault="00642284">
      <w:pPr>
        <w:pStyle w:val="List-Level2"/>
        <w:numPr>
          <w:ilvl w:val="0"/>
          <w:numId w:val="5"/>
        </w:numPr>
        <w:tabs>
          <w:tab w:val="clear" w:pos="1800"/>
          <w:tab w:val="num" w:pos="1512"/>
        </w:tabs>
        <w:ind w:left="1512"/>
        <w:jc w:val="both"/>
        <w:rPr>
          <w:sz w:val="24"/>
          <w:szCs w:val="24"/>
          <w:lang w:val="es-ES"/>
        </w:rPr>
      </w:pPr>
      <w:r w:rsidRPr="00246033">
        <w:rPr>
          <w:sz w:val="24"/>
          <w:szCs w:val="24"/>
          <w:lang w:val="es-ES"/>
        </w:rPr>
        <w:t>Que la investigación presente no más que el riesgo mínimo de daño a los sujetos y que no involucre procedimientos para los cuales el consentimiento escrito es normalmente requerido fuera del contexto de la investigación.</w:t>
      </w:r>
    </w:p>
    <w:p w:rsidR="003D62C1" w:rsidRPr="00246033" w:rsidRDefault="00642284">
      <w:pPr>
        <w:pStyle w:val="level2bodystyle"/>
        <w:ind w:left="702"/>
        <w:jc w:val="both"/>
        <w:rPr>
          <w:sz w:val="24"/>
          <w:szCs w:val="24"/>
          <w:lang w:val="es-ES"/>
        </w:rPr>
      </w:pPr>
      <w:r w:rsidRPr="00246033">
        <w:rPr>
          <w:sz w:val="24"/>
          <w:szCs w:val="24"/>
          <w:lang w:val="es-ES"/>
        </w:rPr>
        <w:t xml:space="preserve">En los casos en los cuales se exenta el requisito de la documentación, el </w:t>
      </w:r>
      <w:r w:rsidR="000E0133" w:rsidRPr="00246033">
        <w:rPr>
          <w:sz w:val="24"/>
          <w:szCs w:val="24"/>
          <w:lang w:val="es-ES"/>
        </w:rPr>
        <w:t>CEI</w:t>
      </w:r>
      <w:r w:rsidRPr="00246033">
        <w:rPr>
          <w:sz w:val="24"/>
          <w:szCs w:val="24"/>
          <w:lang w:val="es-ES"/>
        </w:rPr>
        <w:t xml:space="preserve"> puede requerir al investigador proporcionar a los sujetos una declaración escrita con respeto a la investigación.</w:t>
      </w:r>
    </w:p>
    <w:p w:rsidR="00AA4F0A" w:rsidRPr="00246033" w:rsidRDefault="00C15879" w:rsidP="00AA4F0A">
      <w:pPr>
        <w:pStyle w:val="Ttulo2"/>
        <w:tabs>
          <w:tab w:val="left" w:pos="6300"/>
        </w:tabs>
        <w:ind w:left="288"/>
        <w:jc w:val="both"/>
        <w:rPr>
          <w:rFonts w:ascii="Arial" w:hAnsi="Arial" w:cs="Arial"/>
          <w:color w:val="auto"/>
          <w:sz w:val="24"/>
          <w:szCs w:val="24"/>
        </w:rPr>
      </w:pPr>
      <w:r w:rsidRPr="00246033">
        <w:rPr>
          <w:rFonts w:ascii="Arial" w:hAnsi="Arial" w:cs="Arial"/>
          <w:color w:val="auto"/>
          <w:sz w:val="24"/>
          <w:szCs w:val="24"/>
        </w:rPr>
        <w:lastRenderedPageBreak/>
        <w:t xml:space="preserve">1.9 Uso de fax o correo electrónico en el documento de consentimiento informado </w:t>
      </w:r>
    </w:p>
    <w:p w:rsidR="00AA4F0A" w:rsidRPr="00246033" w:rsidRDefault="00642284" w:rsidP="00AA4F0A">
      <w:pPr>
        <w:pStyle w:val="level2bodystyle"/>
        <w:jc w:val="both"/>
        <w:rPr>
          <w:sz w:val="24"/>
          <w:szCs w:val="24"/>
          <w:lang w:val="es-ES"/>
        </w:rPr>
      </w:pPr>
      <w:r w:rsidRPr="00246033">
        <w:rPr>
          <w:sz w:val="24"/>
          <w:szCs w:val="24"/>
          <w:lang w:val="es-ES"/>
        </w:rPr>
        <w:t xml:space="preserve">El </w:t>
      </w:r>
      <w:r w:rsidR="000E0133" w:rsidRPr="00246033">
        <w:rPr>
          <w:sz w:val="24"/>
          <w:szCs w:val="24"/>
          <w:lang w:val="es-ES"/>
        </w:rPr>
        <w:t>CEI</w:t>
      </w:r>
      <w:r w:rsidRPr="00246033">
        <w:rPr>
          <w:sz w:val="24"/>
          <w:szCs w:val="24"/>
          <w:lang w:val="es-ES"/>
        </w:rPr>
        <w:t xml:space="preserve">  puede aprobar un proceso que permita que el documento del consentimiento informado sea entregado por correo o fax al potencial sujeto o al representante legal autorizado del sujeto, y realizar por teléfono la entrevista del consentimiento cuando el sujeto, o su representante legal autorizado, pueda leer el documento del consentimiento mientras es discutido.  El resto de las condiciones aplicables para la documentación del consentimiento informado también deben ser resueltas al usar este procedimiento.</w:t>
      </w:r>
    </w:p>
    <w:p w:rsidR="00DB6E4A" w:rsidRPr="00246033" w:rsidRDefault="00DB6E4A" w:rsidP="00AA4F0A">
      <w:pPr>
        <w:pStyle w:val="level2bodystyle"/>
        <w:jc w:val="both"/>
        <w:rPr>
          <w:sz w:val="24"/>
          <w:szCs w:val="24"/>
          <w:lang w:val="es-ES"/>
        </w:rPr>
      </w:pPr>
    </w:p>
    <w:p w:rsidR="00C15879" w:rsidRPr="00246033" w:rsidRDefault="00C15879" w:rsidP="00C15879">
      <w:pPr>
        <w:pStyle w:val="Ttulo2"/>
        <w:tabs>
          <w:tab w:val="left" w:pos="6300"/>
        </w:tabs>
        <w:ind w:left="288"/>
        <w:jc w:val="both"/>
        <w:rPr>
          <w:rFonts w:ascii="Arial" w:hAnsi="Arial" w:cs="Arial"/>
          <w:b w:val="0"/>
          <w:bCs w:val="0"/>
          <w:sz w:val="24"/>
          <w:szCs w:val="24"/>
        </w:rPr>
      </w:pPr>
      <w:r w:rsidRPr="00246033">
        <w:rPr>
          <w:rFonts w:ascii="Arial" w:hAnsi="Arial" w:cs="Arial"/>
          <w:color w:val="auto"/>
          <w:sz w:val="24"/>
          <w:szCs w:val="24"/>
        </w:rPr>
        <w:t xml:space="preserve">2.0 </w:t>
      </w:r>
      <w:r w:rsidR="00DC49FE" w:rsidRPr="00246033">
        <w:rPr>
          <w:rFonts w:ascii="Arial" w:hAnsi="Arial" w:cs="Arial"/>
          <w:color w:val="auto"/>
          <w:sz w:val="24"/>
          <w:szCs w:val="24"/>
        </w:rPr>
        <w:t>Los c</w:t>
      </w:r>
      <w:r w:rsidRPr="00246033">
        <w:rPr>
          <w:rFonts w:ascii="Arial" w:hAnsi="Arial" w:cs="Arial"/>
          <w:color w:val="auto"/>
          <w:sz w:val="24"/>
          <w:szCs w:val="24"/>
        </w:rPr>
        <w:t>riterios para la exención o alteración del consentimiento son (no por la FDA, COFEPRIS)</w:t>
      </w:r>
      <w:r w:rsidR="00DC49FE" w:rsidRPr="00246033">
        <w:rPr>
          <w:rFonts w:ascii="Arial" w:hAnsi="Arial" w:cs="Arial"/>
          <w:color w:val="auto"/>
          <w:sz w:val="24"/>
          <w:szCs w:val="24"/>
        </w:rPr>
        <w:t>:</w:t>
      </w:r>
    </w:p>
    <w:p w:rsidR="00183515" w:rsidRPr="00246033" w:rsidRDefault="00642284" w:rsidP="00183515">
      <w:pPr>
        <w:pStyle w:val="level2bodystyle"/>
        <w:numPr>
          <w:ilvl w:val="0"/>
          <w:numId w:val="12"/>
        </w:numPr>
        <w:jc w:val="both"/>
        <w:rPr>
          <w:sz w:val="24"/>
          <w:szCs w:val="24"/>
          <w:lang w:val="es-ES"/>
        </w:rPr>
      </w:pPr>
      <w:r w:rsidRPr="00246033">
        <w:rPr>
          <w:sz w:val="24"/>
          <w:szCs w:val="24"/>
          <w:lang w:val="es-ES"/>
        </w:rPr>
        <w:t xml:space="preserve">La investigación no involucra más </w:t>
      </w:r>
      <w:r w:rsidR="000D26FF" w:rsidRPr="00246033">
        <w:rPr>
          <w:sz w:val="24"/>
          <w:szCs w:val="24"/>
          <w:lang w:val="es-ES"/>
        </w:rPr>
        <w:t>qu</w:t>
      </w:r>
      <w:r w:rsidRPr="00246033">
        <w:rPr>
          <w:sz w:val="24"/>
          <w:szCs w:val="24"/>
          <w:lang w:val="es-ES"/>
        </w:rPr>
        <w:t>e un riesgo mínimo  para los sujetos.</w:t>
      </w:r>
    </w:p>
    <w:p w:rsidR="00183515" w:rsidRPr="00246033" w:rsidRDefault="00642284" w:rsidP="00183515">
      <w:pPr>
        <w:pStyle w:val="level2bodystyle"/>
        <w:numPr>
          <w:ilvl w:val="0"/>
          <w:numId w:val="12"/>
        </w:numPr>
        <w:jc w:val="both"/>
        <w:rPr>
          <w:sz w:val="24"/>
          <w:szCs w:val="24"/>
          <w:lang w:val="es-ES"/>
        </w:rPr>
      </w:pPr>
      <w:r w:rsidRPr="00246033">
        <w:rPr>
          <w:sz w:val="24"/>
          <w:szCs w:val="24"/>
          <w:lang w:val="es-ES"/>
        </w:rPr>
        <w:t>La exención o alteración no afecta negativamente los derechos y bienestar de los sujetos.</w:t>
      </w:r>
    </w:p>
    <w:p w:rsidR="00183515" w:rsidRPr="00246033" w:rsidRDefault="00642284" w:rsidP="00183515">
      <w:pPr>
        <w:pStyle w:val="level2bodystyle"/>
        <w:numPr>
          <w:ilvl w:val="0"/>
          <w:numId w:val="12"/>
        </w:numPr>
        <w:jc w:val="both"/>
        <w:rPr>
          <w:sz w:val="24"/>
          <w:szCs w:val="24"/>
          <w:lang w:val="es-ES"/>
        </w:rPr>
      </w:pPr>
      <w:r w:rsidRPr="00246033">
        <w:rPr>
          <w:sz w:val="24"/>
          <w:szCs w:val="24"/>
          <w:lang w:val="es-ES"/>
        </w:rPr>
        <w:t>La investigación no puede llevarse a cabo sin la exención o alteración del consentimiento.</w:t>
      </w:r>
    </w:p>
    <w:p w:rsidR="00C15879" w:rsidRPr="00246033" w:rsidRDefault="00642284">
      <w:pPr>
        <w:pStyle w:val="level2bodystyle"/>
        <w:numPr>
          <w:ilvl w:val="0"/>
          <w:numId w:val="12"/>
        </w:numPr>
        <w:jc w:val="both"/>
        <w:rPr>
          <w:sz w:val="24"/>
          <w:szCs w:val="24"/>
          <w:lang w:val="es-ES"/>
        </w:rPr>
      </w:pPr>
      <w:r w:rsidRPr="00246033">
        <w:rPr>
          <w:sz w:val="24"/>
          <w:szCs w:val="24"/>
          <w:lang w:val="es-ES"/>
        </w:rPr>
        <w:t>Cuando sea apropiado, se les proporcionará información adicional a los sujetos después de su participación.</w:t>
      </w:r>
    </w:p>
    <w:p w:rsidR="00C15879" w:rsidRPr="00246033" w:rsidRDefault="00DB6E4A" w:rsidP="00DB6E4A">
      <w:pPr>
        <w:pStyle w:val="level2bodystyle"/>
        <w:ind w:left="142"/>
        <w:jc w:val="both"/>
        <w:rPr>
          <w:sz w:val="24"/>
          <w:szCs w:val="24"/>
          <w:lang w:val="es-ES"/>
        </w:rPr>
      </w:pPr>
      <w:r w:rsidRPr="00246033">
        <w:rPr>
          <w:noProof/>
          <w:sz w:val="24"/>
          <w:szCs w:val="24"/>
          <w:lang w:val="es-MX" w:eastAsia="es-MX"/>
        </w:rPr>
        <w:lastRenderedPageBreak/>
        <w:drawing>
          <wp:inline distT="0" distB="0" distL="0" distR="0" wp14:anchorId="6BC8F7FB" wp14:editId="17DE3F96">
            <wp:extent cx="5618748" cy="7243010"/>
            <wp:effectExtent l="0" t="0" r="0" b="0"/>
            <wp:docPr id="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5879" w:rsidRPr="00246033" w:rsidRDefault="00A93376" w:rsidP="00C15879">
      <w:pPr>
        <w:pStyle w:val="level2bodystyle"/>
        <w:ind w:left="288"/>
        <w:jc w:val="both"/>
        <w:rPr>
          <w:rFonts w:eastAsiaTheme="majorEastAsia"/>
          <w:bCs/>
          <w:color w:val="4F81BD" w:themeColor="accent1"/>
          <w:sz w:val="24"/>
          <w:szCs w:val="24"/>
          <w:lang w:val="es-ES" w:eastAsia="es-ES"/>
        </w:rPr>
      </w:pPr>
      <w:r w:rsidRPr="00246033">
        <w:rPr>
          <w:sz w:val="24"/>
          <w:szCs w:val="24"/>
          <w:lang w:val="es-MX"/>
        </w:rPr>
        <w:lastRenderedPageBreak/>
        <w:t>2.1</w:t>
      </w:r>
      <w:r w:rsidRPr="00246033">
        <w:rPr>
          <w:sz w:val="24"/>
          <w:szCs w:val="24"/>
          <w:lang w:val="es-ES"/>
        </w:rPr>
        <w:t xml:space="preserve"> </w:t>
      </w:r>
      <w:r w:rsidRPr="00246033">
        <w:rPr>
          <w:sz w:val="24"/>
          <w:szCs w:val="24"/>
          <w:lang w:val="es-MX"/>
        </w:rPr>
        <w:t>Exención del proceso de consentimiento – El permiso no es un requisito razonable (no por la FDA, COFEPRIS)</w:t>
      </w:r>
    </w:p>
    <w:p w:rsidR="00C15879" w:rsidRPr="00246033" w:rsidRDefault="00C15879" w:rsidP="00C15879">
      <w:pPr>
        <w:tabs>
          <w:tab w:val="left" w:pos="6300"/>
        </w:tabs>
        <w:rPr>
          <w:rFonts w:ascii="Arial" w:hAnsi="Arial" w:cs="Arial"/>
        </w:rPr>
      </w:pPr>
      <w:r w:rsidRPr="00246033">
        <w:rPr>
          <w:rFonts w:ascii="Arial" w:hAnsi="Arial" w:cs="Arial"/>
        </w:rPr>
        <w:tab/>
      </w:r>
    </w:p>
    <w:p w:rsidR="00C15879" w:rsidRPr="00246033" w:rsidRDefault="00642284" w:rsidP="00C15879">
      <w:pPr>
        <w:pStyle w:val="level2bodystyle"/>
        <w:numPr>
          <w:ilvl w:val="0"/>
          <w:numId w:val="13"/>
        </w:numPr>
        <w:jc w:val="both"/>
        <w:rPr>
          <w:sz w:val="24"/>
          <w:szCs w:val="24"/>
          <w:lang w:val="es-ES"/>
        </w:rPr>
      </w:pPr>
      <w:r w:rsidRPr="00246033">
        <w:rPr>
          <w:sz w:val="24"/>
          <w:szCs w:val="24"/>
          <w:lang w:val="es-ES"/>
        </w:rPr>
        <w:t xml:space="preserve">La investigación está diseñada para las condiciones o para </w:t>
      </w:r>
      <w:r w:rsidR="000D26FF" w:rsidRPr="00246033">
        <w:rPr>
          <w:sz w:val="24"/>
          <w:szCs w:val="24"/>
          <w:lang w:val="es-ES"/>
        </w:rPr>
        <w:t>l</w:t>
      </w:r>
      <w:r w:rsidRPr="00246033">
        <w:rPr>
          <w:sz w:val="24"/>
          <w:szCs w:val="24"/>
          <w:lang w:val="es-ES"/>
        </w:rPr>
        <w:t>a población de sujetos</w:t>
      </w:r>
      <w:r w:rsidR="000D26FF" w:rsidRPr="00246033">
        <w:rPr>
          <w:sz w:val="24"/>
          <w:szCs w:val="24"/>
          <w:lang w:val="es-ES"/>
        </w:rPr>
        <w:t>,</w:t>
      </w:r>
      <w:r w:rsidRPr="00246033">
        <w:rPr>
          <w:sz w:val="24"/>
          <w:szCs w:val="24"/>
          <w:lang w:val="es-ES"/>
        </w:rPr>
        <w:t xml:space="preserve"> para quienes no </w:t>
      </w:r>
      <w:r w:rsidR="000D26FF" w:rsidRPr="00246033">
        <w:rPr>
          <w:sz w:val="24"/>
          <w:szCs w:val="24"/>
          <w:lang w:val="es-ES"/>
        </w:rPr>
        <w:t xml:space="preserve">es </w:t>
      </w:r>
      <w:r w:rsidR="00C15879" w:rsidRPr="00246033">
        <w:rPr>
          <w:sz w:val="24"/>
          <w:szCs w:val="24"/>
          <w:lang w:val="es-MX"/>
        </w:rPr>
        <w:t>un</w:t>
      </w:r>
      <w:r w:rsidRPr="00246033">
        <w:rPr>
          <w:sz w:val="24"/>
          <w:szCs w:val="24"/>
          <w:lang w:val="es-ES"/>
        </w:rPr>
        <w:t xml:space="preserve"> </w:t>
      </w:r>
      <w:r w:rsidR="00C15879" w:rsidRPr="00246033">
        <w:rPr>
          <w:sz w:val="24"/>
          <w:szCs w:val="24"/>
          <w:lang w:val="es-MX"/>
        </w:rPr>
        <w:t>requisito razonable</w:t>
      </w:r>
      <w:r w:rsidRPr="00246033">
        <w:rPr>
          <w:sz w:val="24"/>
          <w:szCs w:val="24"/>
          <w:lang w:val="es-ES"/>
        </w:rPr>
        <w:t xml:space="preserve"> el permiso de</w:t>
      </w:r>
      <w:r w:rsidR="000D26FF" w:rsidRPr="00246033">
        <w:rPr>
          <w:sz w:val="24"/>
          <w:szCs w:val="24"/>
          <w:lang w:val="es-ES"/>
        </w:rPr>
        <w:t xml:space="preserve"> </w:t>
      </w:r>
      <w:r w:rsidRPr="00246033">
        <w:rPr>
          <w:sz w:val="24"/>
          <w:szCs w:val="24"/>
          <w:lang w:val="es-ES"/>
        </w:rPr>
        <w:t>l</w:t>
      </w:r>
      <w:r w:rsidR="000D26FF" w:rsidRPr="00246033">
        <w:rPr>
          <w:sz w:val="24"/>
          <w:szCs w:val="24"/>
          <w:lang w:val="es-ES"/>
        </w:rPr>
        <w:t>os</w:t>
      </w:r>
      <w:r w:rsidRPr="00246033">
        <w:rPr>
          <w:sz w:val="24"/>
          <w:szCs w:val="24"/>
          <w:lang w:val="es-ES"/>
        </w:rPr>
        <w:t xml:space="preserve"> padre</w:t>
      </w:r>
      <w:r w:rsidR="000D26FF" w:rsidRPr="00246033">
        <w:rPr>
          <w:sz w:val="24"/>
          <w:szCs w:val="24"/>
          <w:lang w:val="es-ES"/>
        </w:rPr>
        <w:t>s</w:t>
      </w:r>
      <w:r w:rsidRPr="00246033">
        <w:rPr>
          <w:sz w:val="24"/>
          <w:szCs w:val="24"/>
          <w:lang w:val="es-ES"/>
        </w:rPr>
        <w:t xml:space="preserve"> o </w:t>
      </w:r>
      <w:r w:rsidR="000D26FF" w:rsidRPr="00246033">
        <w:rPr>
          <w:sz w:val="24"/>
          <w:szCs w:val="24"/>
          <w:lang w:val="es-ES"/>
        </w:rPr>
        <w:t xml:space="preserve">del </w:t>
      </w:r>
      <w:r w:rsidRPr="00246033">
        <w:rPr>
          <w:sz w:val="24"/>
          <w:szCs w:val="24"/>
          <w:lang w:val="es-ES"/>
        </w:rPr>
        <w:t>tutor legal para proteger a los sujetos.</w:t>
      </w:r>
    </w:p>
    <w:p w:rsidR="00C15879" w:rsidRPr="00246033" w:rsidRDefault="00642284" w:rsidP="00C15879">
      <w:pPr>
        <w:pStyle w:val="level2bodystyle"/>
        <w:numPr>
          <w:ilvl w:val="0"/>
          <w:numId w:val="13"/>
        </w:numPr>
        <w:jc w:val="both"/>
        <w:rPr>
          <w:sz w:val="24"/>
          <w:szCs w:val="24"/>
          <w:lang w:val="es-ES"/>
        </w:rPr>
      </w:pPr>
      <w:r w:rsidRPr="00246033">
        <w:rPr>
          <w:sz w:val="24"/>
          <w:szCs w:val="24"/>
          <w:lang w:val="es-ES"/>
        </w:rPr>
        <w:t xml:space="preserve">Se proporciona un mecanismo </w:t>
      </w:r>
      <w:r w:rsidR="000D26FF" w:rsidRPr="00246033">
        <w:rPr>
          <w:sz w:val="24"/>
          <w:szCs w:val="24"/>
          <w:lang w:val="es-ES"/>
        </w:rPr>
        <w:t>apropiado</w:t>
      </w:r>
      <w:r w:rsidRPr="00246033">
        <w:rPr>
          <w:sz w:val="24"/>
          <w:szCs w:val="24"/>
          <w:lang w:val="es-ES"/>
        </w:rPr>
        <w:t xml:space="preserve"> para proteger a los menores de edad que van a participar </w:t>
      </w:r>
      <w:r w:rsidR="000D26FF" w:rsidRPr="00246033">
        <w:rPr>
          <w:sz w:val="24"/>
          <w:szCs w:val="24"/>
          <w:lang w:val="es-ES"/>
        </w:rPr>
        <w:t>c</w:t>
      </w:r>
      <w:r w:rsidRPr="00246033">
        <w:rPr>
          <w:sz w:val="24"/>
          <w:szCs w:val="24"/>
          <w:lang w:val="es-ES"/>
        </w:rPr>
        <w:t>omo sujetos en la investigación.</w:t>
      </w:r>
    </w:p>
    <w:p w:rsidR="003D62C1" w:rsidRPr="00246033" w:rsidRDefault="00DB6E4A" w:rsidP="00DB6E4A">
      <w:pPr>
        <w:pStyle w:val="level2bodystyle"/>
        <w:ind w:left="0"/>
        <w:jc w:val="both"/>
        <w:rPr>
          <w:sz w:val="24"/>
          <w:szCs w:val="24"/>
          <w:lang w:val="es-ES"/>
        </w:rPr>
      </w:pPr>
      <w:r w:rsidRPr="00246033">
        <w:rPr>
          <w:noProof/>
          <w:sz w:val="24"/>
          <w:szCs w:val="24"/>
          <w:lang w:val="es-MX" w:eastAsia="es-MX"/>
        </w:rPr>
        <w:drawing>
          <wp:inline distT="0" distB="0" distL="0" distR="0" wp14:anchorId="443A2A72" wp14:editId="067B1FCC">
            <wp:extent cx="5618747" cy="5257800"/>
            <wp:effectExtent l="0" t="0" r="0" b="0"/>
            <wp:docPr id="7"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15879" w:rsidRPr="00246033" w:rsidRDefault="00C15879" w:rsidP="00C15879">
      <w:pPr>
        <w:pStyle w:val="level2bodystyle"/>
        <w:ind w:left="0"/>
        <w:jc w:val="both"/>
        <w:rPr>
          <w:sz w:val="24"/>
          <w:szCs w:val="24"/>
          <w:lang w:val="es-ES"/>
        </w:rPr>
      </w:pPr>
    </w:p>
    <w:p w:rsidR="00C15879" w:rsidRPr="00246033" w:rsidRDefault="00C15879" w:rsidP="00C15879">
      <w:pPr>
        <w:pStyle w:val="level2bodystyle"/>
        <w:ind w:left="0"/>
        <w:jc w:val="both"/>
        <w:rPr>
          <w:sz w:val="24"/>
          <w:szCs w:val="24"/>
          <w:lang w:val="es-MX"/>
        </w:rPr>
      </w:pPr>
      <w:r w:rsidRPr="00246033">
        <w:rPr>
          <w:sz w:val="24"/>
          <w:szCs w:val="24"/>
          <w:lang w:val="es-MX"/>
        </w:rPr>
        <w:t>2.</w:t>
      </w:r>
      <w:r w:rsidR="00642284" w:rsidRPr="00246033">
        <w:rPr>
          <w:sz w:val="24"/>
          <w:szCs w:val="24"/>
          <w:lang w:val="es-MX"/>
        </w:rPr>
        <w:t>2</w:t>
      </w:r>
      <w:r w:rsidR="00642284" w:rsidRPr="00246033">
        <w:rPr>
          <w:sz w:val="24"/>
          <w:szCs w:val="24"/>
          <w:lang w:val="es-ES"/>
        </w:rPr>
        <w:t xml:space="preserve"> </w:t>
      </w:r>
      <w:r w:rsidRPr="00246033">
        <w:rPr>
          <w:sz w:val="24"/>
          <w:szCs w:val="24"/>
          <w:lang w:val="es-MX"/>
        </w:rPr>
        <w:t>Exención de</w:t>
      </w:r>
      <w:r w:rsidR="00642284" w:rsidRPr="00246033">
        <w:rPr>
          <w:sz w:val="24"/>
          <w:szCs w:val="24"/>
          <w:lang w:val="es-MX"/>
        </w:rPr>
        <w:t xml:space="preserve"> documentación del</w:t>
      </w:r>
      <w:r w:rsidRPr="00246033">
        <w:rPr>
          <w:sz w:val="24"/>
          <w:szCs w:val="24"/>
          <w:lang w:val="es-MX"/>
        </w:rPr>
        <w:t xml:space="preserve"> proceso de consentimiento</w:t>
      </w:r>
      <w:r w:rsidR="00642284" w:rsidRPr="00246033">
        <w:rPr>
          <w:sz w:val="24"/>
          <w:szCs w:val="24"/>
          <w:lang w:val="es-ES"/>
        </w:rPr>
        <w:t xml:space="preserve"> </w:t>
      </w:r>
      <w:r w:rsidR="00642284" w:rsidRPr="00246033">
        <w:rPr>
          <w:sz w:val="24"/>
          <w:szCs w:val="24"/>
          <w:lang w:val="es-MX"/>
        </w:rPr>
        <w:t>– Riesgo mínimo.</w:t>
      </w:r>
    </w:p>
    <w:p w:rsidR="00C15879" w:rsidRPr="00246033" w:rsidRDefault="00642284" w:rsidP="00C15879">
      <w:pPr>
        <w:pStyle w:val="level2bodystyle"/>
        <w:numPr>
          <w:ilvl w:val="0"/>
          <w:numId w:val="14"/>
        </w:numPr>
        <w:jc w:val="both"/>
        <w:rPr>
          <w:sz w:val="24"/>
          <w:szCs w:val="24"/>
          <w:lang w:val="es-ES"/>
        </w:rPr>
      </w:pPr>
      <w:r w:rsidRPr="00246033">
        <w:rPr>
          <w:sz w:val="24"/>
          <w:szCs w:val="24"/>
          <w:lang w:val="es-ES"/>
        </w:rPr>
        <w:t>La investigación presenta no más que el riesgo mínimo de daño para los sujetos.</w:t>
      </w:r>
    </w:p>
    <w:p w:rsidR="00C15879" w:rsidRPr="00246033" w:rsidRDefault="00642284" w:rsidP="00C15879">
      <w:pPr>
        <w:pStyle w:val="level2bodystyle"/>
        <w:numPr>
          <w:ilvl w:val="0"/>
          <w:numId w:val="14"/>
        </w:numPr>
        <w:jc w:val="both"/>
        <w:rPr>
          <w:sz w:val="24"/>
          <w:szCs w:val="24"/>
          <w:lang w:val="es-ES"/>
        </w:rPr>
      </w:pPr>
      <w:r w:rsidRPr="00246033">
        <w:rPr>
          <w:sz w:val="24"/>
          <w:szCs w:val="24"/>
          <w:lang w:val="es-ES"/>
        </w:rPr>
        <w:t xml:space="preserve">La investigación no involucra procedimientos por los que normalmente se requiera el proceso de consentimiento por escrito fuera del contexto de </w:t>
      </w:r>
      <w:r w:rsidR="000D26FF" w:rsidRPr="00246033">
        <w:rPr>
          <w:sz w:val="24"/>
          <w:szCs w:val="24"/>
          <w:lang w:val="es-ES"/>
        </w:rPr>
        <w:t>i</w:t>
      </w:r>
      <w:r w:rsidRPr="00246033">
        <w:rPr>
          <w:sz w:val="24"/>
          <w:szCs w:val="24"/>
          <w:lang w:val="es-ES"/>
        </w:rPr>
        <w:t>nvestigación.</w:t>
      </w:r>
    </w:p>
    <w:p w:rsidR="000E0133" w:rsidRPr="00246033" w:rsidRDefault="000E0133" w:rsidP="000E0133">
      <w:pPr>
        <w:pStyle w:val="level2bodystyle"/>
        <w:ind w:left="2790"/>
        <w:jc w:val="both"/>
        <w:rPr>
          <w:sz w:val="24"/>
          <w:szCs w:val="24"/>
          <w:lang w:val="es-ES"/>
        </w:rPr>
      </w:pPr>
    </w:p>
    <w:p w:rsidR="00183515" w:rsidRPr="00246033" w:rsidRDefault="00DB6E4A" w:rsidP="00DB6E4A">
      <w:pPr>
        <w:pStyle w:val="level2bodystyle"/>
        <w:ind w:left="142"/>
        <w:jc w:val="both"/>
        <w:rPr>
          <w:sz w:val="24"/>
          <w:szCs w:val="24"/>
          <w:lang w:val="es-ES"/>
        </w:rPr>
      </w:pPr>
      <w:bookmarkStart w:id="0" w:name="_GoBack"/>
      <w:r w:rsidRPr="00246033">
        <w:rPr>
          <w:noProof/>
          <w:sz w:val="24"/>
          <w:szCs w:val="24"/>
          <w:lang w:val="es-MX" w:eastAsia="es-MX"/>
        </w:rPr>
        <w:drawing>
          <wp:inline distT="0" distB="0" distL="0" distR="0" wp14:anchorId="3C7F9A6B" wp14:editId="0653D563">
            <wp:extent cx="5618748" cy="5390148"/>
            <wp:effectExtent l="0" t="0" r="0" b="1270"/>
            <wp:docPr id="8"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0"/>
    </w:p>
    <w:p w:rsidR="00A0713D" w:rsidRPr="00246033" w:rsidRDefault="00C15879" w:rsidP="00986B76">
      <w:pPr>
        <w:pStyle w:val="level2bodystyle"/>
        <w:ind w:left="0"/>
        <w:jc w:val="both"/>
        <w:rPr>
          <w:b/>
          <w:sz w:val="24"/>
          <w:szCs w:val="24"/>
          <w:lang w:val="es-ES"/>
        </w:rPr>
      </w:pPr>
      <w:r w:rsidRPr="00246033">
        <w:rPr>
          <w:b/>
          <w:sz w:val="24"/>
          <w:szCs w:val="24"/>
          <w:lang w:val="es-ES"/>
        </w:rPr>
        <w:lastRenderedPageBreak/>
        <w:t>2.</w:t>
      </w:r>
      <w:r w:rsidR="00642284" w:rsidRPr="00246033">
        <w:rPr>
          <w:b/>
          <w:sz w:val="24"/>
          <w:szCs w:val="24"/>
          <w:lang w:val="es-ES"/>
        </w:rPr>
        <w:t>1</w:t>
      </w:r>
      <w:r w:rsidR="003D62C1" w:rsidRPr="00246033">
        <w:rPr>
          <w:b/>
          <w:sz w:val="24"/>
          <w:szCs w:val="24"/>
          <w:lang w:val="es-ES"/>
        </w:rPr>
        <w:t xml:space="preserve">. </w:t>
      </w:r>
      <w:r w:rsidR="000E0133" w:rsidRPr="00246033">
        <w:rPr>
          <w:b/>
          <w:sz w:val="24"/>
          <w:szCs w:val="24"/>
          <w:lang w:val="es-ES"/>
        </w:rPr>
        <w:t>Compensación</w:t>
      </w:r>
      <w:r w:rsidR="00642284" w:rsidRPr="00246033">
        <w:rPr>
          <w:b/>
          <w:sz w:val="24"/>
          <w:szCs w:val="24"/>
          <w:lang w:val="es-ES"/>
        </w:rPr>
        <w:t>/pagos</w:t>
      </w:r>
    </w:p>
    <w:p w:rsidR="00A0713D" w:rsidRPr="00246033" w:rsidRDefault="00642284" w:rsidP="00986B76">
      <w:pPr>
        <w:pStyle w:val="level2bodystyle"/>
        <w:ind w:left="0"/>
        <w:jc w:val="both"/>
        <w:rPr>
          <w:sz w:val="24"/>
          <w:szCs w:val="24"/>
          <w:lang w:val="es-ES"/>
        </w:rPr>
      </w:pPr>
      <w:r w:rsidRPr="00246033">
        <w:rPr>
          <w:b/>
          <w:sz w:val="24"/>
          <w:szCs w:val="24"/>
          <w:lang w:val="es-ES"/>
        </w:rPr>
        <w:tab/>
      </w:r>
      <w:r w:rsidRPr="00246033">
        <w:rPr>
          <w:sz w:val="24"/>
          <w:szCs w:val="24"/>
          <w:lang w:val="es-ES"/>
        </w:rPr>
        <w:t xml:space="preserve">Es importante para el </w:t>
      </w:r>
      <w:r w:rsidR="000E0133" w:rsidRPr="00246033">
        <w:rPr>
          <w:sz w:val="24"/>
          <w:szCs w:val="24"/>
          <w:lang w:val="es-ES"/>
        </w:rPr>
        <w:t>CEI</w:t>
      </w:r>
      <w:r w:rsidRPr="00246033">
        <w:rPr>
          <w:sz w:val="24"/>
          <w:szCs w:val="24"/>
          <w:lang w:val="es-ES"/>
        </w:rPr>
        <w:t xml:space="preserve"> determinar la naturaleza del pago y verificar que no se preste a coerción o malentendido, es por eso que el consentimiento deberá incluir lo siguiente:</w:t>
      </w:r>
    </w:p>
    <w:p w:rsidR="00A0713D" w:rsidRPr="00246033" w:rsidRDefault="00642284" w:rsidP="00986B76">
      <w:pPr>
        <w:pStyle w:val="level2bodystyle"/>
        <w:numPr>
          <w:ilvl w:val="0"/>
          <w:numId w:val="9"/>
        </w:numPr>
        <w:jc w:val="both"/>
        <w:rPr>
          <w:sz w:val="24"/>
          <w:szCs w:val="24"/>
          <w:lang w:val="es-ES"/>
        </w:rPr>
      </w:pPr>
      <w:r w:rsidRPr="00246033">
        <w:rPr>
          <w:sz w:val="24"/>
          <w:szCs w:val="24"/>
          <w:lang w:val="es-ES"/>
        </w:rPr>
        <w:t>La cantidad de pago, la forma de pago, y la distribución de pagos</w:t>
      </w:r>
      <w:r w:rsidR="000D26FF" w:rsidRPr="00246033">
        <w:rPr>
          <w:sz w:val="24"/>
          <w:szCs w:val="24"/>
          <w:lang w:val="es-ES"/>
        </w:rPr>
        <w:t>;</w:t>
      </w:r>
      <w:r w:rsidRPr="00246033">
        <w:rPr>
          <w:sz w:val="24"/>
          <w:szCs w:val="24"/>
          <w:lang w:val="es-ES"/>
        </w:rPr>
        <w:t xml:space="preserve"> para que no se presten a la coerción. El </w:t>
      </w:r>
      <w:r w:rsidR="000E0133" w:rsidRPr="00246033">
        <w:rPr>
          <w:sz w:val="24"/>
          <w:szCs w:val="24"/>
          <w:lang w:val="es-ES"/>
        </w:rPr>
        <w:t>CEI</w:t>
      </w:r>
      <w:r w:rsidRPr="00246033">
        <w:rPr>
          <w:sz w:val="24"/>
          <w:szCs w:val="24"/>
          <w:lang w:val="es-ES"/>
        </w:rPr>
        <w:t xml:space="preserve"> acepta como máximo la cantidad de $400.00 pesos por hora de participación.</w:t>
      </w:r>
    </w:p>
    <w:p w:rsidR="00A0713D" w:rsidRPr="00246033" w:rsidRDefault="00642284" w:rsidP="00986B76">
      <w:pPr>
        <w:pStyle w:val="level2bodystyle"/>
        <w:numPr>
          <w:ilvl w:val="0"/>
          <w:numId w:val="9"/>
        </w:numPr>
        <w:jc w:val="both"/>
        <w:rPr>
          <w:sz w:val="24"/>
          <w:szCs w:val="24"/>
          <w:lang w:val="es-ES"/>
        </w:rPr>
      </w:pPr>
      <w:r w:rsidRPr="00246033">
        <w:rPr>
          <w:sz w:val="24"/>
          <w:szCs w:val="24"/>
          <w:lang w:val="es-ES"/>
        </w:rPr>
        <w:t>Se prefiere que el pago sea distribuido en todo el transcurso de la investigación</w:t>
      </w:r>
      <w:r w:rsidR="000D26FF" w:rsidRPr="00246033">
        <w:rPr>
          <w:sz w:val="24"/>
          <w:szCs w:val="24"/>
          <w:lang w:val="es-ES"/>
        </w:rPr>
        <w:t>,</w:t>
      </w:r>
      <w:r w:rsidRPr="00246033">
        <w:rPr>
          <w:sz w:val="24"/>
          <w:szCs w:val="24"/>
          <w:lang w:val="es-ES"/>
        </w:rPr>
        <w:t xml:space="preserve"> dado que un solo pago podría interpretarse como coerción o tentador para el sujeto.</w:t>
      </w:r>
    </w:p>
    <w:p w:rsidR="00A0713D" w:rsidRPr="00246033" w:rsidRDefault="00642284" w:rsidP="00986B76">
      <w:pPr>
        <w:pStyle w:val="level2bodystyle"/>
        <w:numPr>
          <w:ilvl w:val="0"/>
          <w:numId w:val="9"/>
        </w:numPr>
        <w:jc w:val="both"/>
        <w:rPr>
          <w:sz w:val="24"/>
          <w:szCs w:val="24"/>
          <w:lang w:val="es-ES"/>
        </w:rPr>
      </w:pPr>
      <w:r w:rsidRPr="00246033">
        <w:rPr>
          <w:sz w:val="24"/>
          <w:szCs w:val="24"/>
          <w:lang w:val="es-ES"/>
        </w:rPr>
        <w:t>Se podrá manejar un bono razonable por terminación del estudio.</w:t>
      </w:r>
    </w:p>
    <w:p w:rsidR="00A0713D" w:rsidRPr="00246033" w:rsidRDefault="00642284" w:rsidP="00986B76">
      <w:pPr>
        <w:pStyle w:val="level2bodystyle"/>
        <w:numPr>
          <w:ilvl w:val="0"/>
          <w:numId w:val="9"/>
        </w:numPr>
        <w:jc w:val="both"/>
        <w:rPr>
          <w:sz w:val="24"/>
          <w:szCs w:val="24"/>
          <w:lang w:val="es-ES"/>
        </w:rPr>
      </w:pPr>
      <w:r w:rsidRPr="00246033">
        <w:rPr>
          <w:sz w:val="24"/>
          <w:szCs w:val="24"/>
          <w:lang w:val="es-ES"/>
        </w:rPr>
        <w:t>Toda la información y detalle del pago deberá incluirse en el consentimiento informado.</w:t>
      </w:r>
    </w:p>
    <w:p w:rsidR="00CA39B0" w:rsidRPr="00246033" w:rsidRDefault="00CA39B0" w:rsidP="00986B76">
      <w:pPr>
        <w:pStyle w:val="level2bodystyle"/>
        <w:ind w:left="720"/>
        <w:jc w:val="both"/>
        <w:rPr>
          <w:sz w:val="24"/>
          <w:szCs w:val="24"/>
          <w:lang w:val="es-ES"/>
        </w:rPr>
      </w:pPr>
    </w:p>
    <w:p w:rsidR="00CA39B0" w:rsidRPr="00246033" w:rsidRDefault="00642284" w:rsidP="00986B76">
      <w:pPr>
        <w:pStyle w:val="level2bodystyle"/>
        <w:ind w:left="0"/>
        <w:jc w:val="both"/>
        <w:rPr>
          <w:b/>
          <w:sz w:val="24"/>
          <w:szCs w:val="24"/>
          <w:lang w:val="es-ES"/>
        </w:rPr>
      </w:pPr>
      <w:r w:rsidRPr="00246033">
        <w:rPr>
          <w:b/>
          <w:sz w:val="24"/>
          <w:szCs w:val="24"/>
          <w:lang w:val="es-ES"/>
        </w:rPr>
        <w:t>2.1. TARJETA DE CONTACTO</w:t>
      </w:r>
    </w:p>
    <w:p w:rsidR="00710706" w:rsidRPr="00246033" w:rsidRDefault="00710706" w:rsidP="00986B76">
      <w:pPr>
        <w:pStyle w:val="level2bodystyle"/>
        <w:ind w:left="0"/>
        <w:jc w:val="both"/>
        <w:rPr>
          <w:b/>
          <w:sz w:val="24"/>
          <w:szCs w:val="24"/>
          <w:lang w:val="es-ES"/>
        </w:rPr>
      </w:pPr>
    </w:p>
    <w:p w:rsidR="00CA39B0" w:rsidRPr="00246033" w:rsidRDefault="00642284" w:rsidP="00986B76">
      <w:pPr>
        <w:pStyle w:val="level2bodystyle"/>
        <w:ind w:left="0"/>
        <w:jc w:val="both"/>
        <w:rPr>
          <w:sz w:val="24"/>
          <w:szCs w:val="24"/>
          <w:lang w:val="es-ES"/>
        </w:rPr>
      </w:pPr>
      <w:r w:rsidRPr="00246033">
        <w:rPr>
          <w:sz w:val="24"/>
          <w:szCs w:val="24"/>
          <w:lang w:val="es-ES"/>
        </w:rPr>
        <w:t>Es política de nuestra institución que los participantes tengan una forma rápida de contactar al médico tratante o investigador en caso de cualquier eventualidad, duda o comentario con respecto al estudio</w:t>
      </w:r>
      <w:r w:rsidR="000D26FF" w:rsidRPr="00246033">
        <w:rPr>
          <w:sz w:val="24"/>
          <w:szCs w:val="24"/>
          <w:lang w:val="es-ES"/>
        </w:rPr>
        <w:t>;</w:t>
      </w:r>
      <w:r w:rsidRPr="00246033">
        <w:rPr>
          <w:sz w:val="24"/>
          <w:szCs w:val="24"/>
          <w:lang w:val="es-ES"/>
        </w:rPr>
        <w:t xml:space="preserve"> esto además para darle cumplimiento a los códigos </w:t>
      </w:r>
      <w:r w:rsidR="00C15879" w:rsidRPr="00246033">
        <w:rPr>
          <w:color w:val="000000"/>
          <w:sz w:val="24"/>
          <w:szCs w:val="24"/>
          <w:lang w:val="es-MX"/>
        </w:rPr>
        <w:t>45 CFR 46.116 (a) (6) y 45 CFR 46.116 (a) (7), es por esto que</w:t>
      </w:r>
      <w:r w:rsidR="00EA0C34" w:rsidRPr="00246033">
        <w:rPr>
          <w:color w:val="000000"/>
          <w:sz w:val="24"/>
          <w:szCs w:val="24"/>
          <w:lang w:val="es-MX"/>
        </w:rPr>
        <w:t xml:space="preserve"> </w:t>
      </w:r>
      <w:r w:rsidR="00C15879" w:rsidRPr="00246033">
        <w:rPr>
          <w:color w:val="000000"/>
          <w:sz w:val="24"/>
          <w:szCs w:val="24"/>
          <w:lang w:val="es-MX"/>
        </w:rPr>
        <w:t>todos los investigadores principales responsables de la seguridad y bienestar de los sujetos  deben documentar y entregar una tarjeta de contacto a todos los participantes del  estudio.</w:t>
      </w:r>
    </w:p>
    <w:p w:rsidR="00CA39B0" w:rsidRPr="00246033" w:rsidRDefault="00CA39B0" w:rsidP="00986B76">
      <w:pPr>
        <w:pStyle w:val="level2bodystyle"/>
        <w:ind w:left="0"/>
        <w:jc w:val="both"/>
        <w:rPr>
          <w:sz w:val="24"/>
          <w:szCs w:val="24"/>
          <w:lang w:val="es-ES"/>
        </w:rPr>
      </w:pPr>
    </w:p>
    <w:p w:rsidR="00E67A9D" w:rsidRPr="00246033" w:rsidRDefault="00E67A9D" w:rsidP="00DB53D2">
      <w:pPr>
        <w:jc w:val="both"/>
        <w:rPr>
          <w:rFonts w:ascii="Arial" w:hAnsi="Arial" w:cs="Arial"/>
          <w:b/>
        </w:rPr>
      </w:pPr>
    </w:p>
    <w:p w:rsidR="00E67A9D" w:rsidRPr="00246033" w:rsidRDefault="00E67A9D" w:rsidP="00DB53D2">
      <w:pPr>
        <w:jc w:val="both"/>
        <w:rPr>
          <w:rFonts w:ascii="Arial" w:hAnsi="Arial" w:cs="Arial"/>
          <w:b/>
        </w:rPr>
      </w:pPr>
    </w:p>
    <w:p w:rsidR="00803517" w:rsidRPr="00246033" w:rsidRDefault="00C15879" w:rsidP="00DB53D2">
      <w:pPr>
        <w:jc w:val="both"/>
        <w:rPr>
          <w:rFonts w:ascii="Arial" w:hAnsi="Arial" w:cs="Arial"/>
          <w:b/>
        </w:rPr>
      </w:pPr>
      <w:r w:rsidRPr="00246033">
        <w:rPr>
          <w:rFonts w:ascii="Arial" w:hAnsi="Arial" w:cs="Arial"/>
          <w:b/>
        </w:rPr>
        <w:t>IV. RESPONSABILIDADES</w:t>
      </w:r>
    </w:p>
    <w:p w:rsidR="001B213D" w:rsidRPr="00246033" w:rsidRDefault="001B213D" w:rsidP="00DB53D2">
      <w:pPr>
        <w:jc w:val="both"/>
        <w:rPr>
          <w:rFonts w:ascii="Arial" w:hAnsi="Arial" w:cs="Arial"/>
          <w:b/>
        </w:rPr>
      </w:pPr>
    </w:p>
    <w:p w:rsidR="00AA4F0A" w:rsidRPr="00246033" w:rsidRDefault="00C15879" w:rsidP="00AA4F0A">
      <w:pPr>
        <w:pStyle w:val="level1bodystyle"/>
        <w:jc w:val="both"/>
        <w:rPr>
          <w:szCs w:val="24"/>
          <w:lang w:val="es-ES"/>
        </w:rPr>
      </w:pPr>
      <w:r w:rsidRPr="00246033">
        <w:rPr>
          <w:snapToGrid w:val="0"/>
          <w:szCs w:val="24"/>
          <w:lang w:val="es-ES"/>
        </w:rPr>
        <w:t>El Presidente d</w:t>
      </w:r>
      <w:r w:rsidR="000E0133" w:rsidRPr="00246033">
        <w:rPr>
          <w:snapToGrid w:val="0"/>
          <w:szCs w:val="24"/>
          <w:lang w:val="es-ES"/>
        </w:rPr>
        <w:t>el CEI</w:t>
      </w:r>
      <w:r w:rsidRPr="00246033">
        <w:rPr>
          <w:snapToGrid w:val="0"/>
          <w:szCs w:val="24"/>
          <w:lang w:val="es-ES"/>
        </w:rPr>
        <w:t xml:space="preserve"> es responsable de revisar todos los documentos de consentimiento informado ingresados</w:t>
      </w:r>
      <w:r w:rsidR="00EA0C34" w:rsidRPr="00246033">
        <w:rPr>
          <w:snapToGrid w:val="0"/>
          <w:szCs w:val="24"/>
          <w:lang w:val="es-ES"/>
        </w:rPr>
        <w:t>,</w:t>
      </w:r>
      <w:r w:rsidRPr="00246033">
        <w:rPr>
          <w:snapToGrid w:val="0"/>
          <w:szCs w:val="24"/>
          <w:lang w:val="es-ES"/>
        </w:rPr>
        <w:t xml:space="preserve"> y de comunicarse con los investigadores para mantener los documentos en cumplimiento.</w:t>
      </w:r>
    </w:p>
    <w:p w:rsidR="009159FF" w:rsidRPr="00246033" w:rsidRDefault="009159FF" w:rsidP="001C0FC1">
      <w:pPr>
        <w:pStyle w:val="level1bodystyle"/>
        <w:ind w:left="0"/>
        <w:jc w:val="both"/>
        <w:rPr>
          <w:szCs w:val="24"/>
          <w:lang w:val="es-ES"/>
        </w:rPr>
      </w:pPr>
    </w:p>
    <w:p w:rsidR="008A1BE2" w:rsidRPr="00246033" w:rsidRDefault="008A1BE2" w:rsidP="00DB53D2">
      <w:pPr>
        <w:jc w:val="both"/>
        <w:rPr>
          <w:rFonts w:ascii="Arial" w:hAnsi="Arial" w:cs="Arial"/>
          <w:b/>
        </w:rPr>
      </w:pPr>
    </w:p>
    <w:p w:rsidR="001B213D" w:rsidRPr="00246033" w:rsidRDefault="00C15879" w:rsidP="00DB53D2">
      <w:pPr>
        <w:jc w:val="both"/>
        <w:rPr>
          <w:rFonts w:ascii="Arial" w:hAnsi="Arial" w:cs="Arial"/>
          <w:b/>
        </w:rPr>
      </w:pPr>
      <w:r w:rsidRPr="00246033">
        <w:rPr>
          <w:rFonts w:ascii="Arial" w:hAnsi="Arial" w:cs="Arial"/>
          <w:b/>
        </w:rPr>
        <w:t>V. ALCANCE</w:t>
      </w:r>
    </w:p>
    <w:p w:rsidR="00CC79A3" w:rsidRPr="00246033" w:rsidRDefault="00CC79A3" w:rsidP="00DB53D2">
      <w:pPr>
        <w:jc w:val="both"/>
        <w:rPr>
          <w:rFonts w:ascii="Arial" w:hAnsi="Arial" w:cs="Arial"/>
          <w:b/>
        </w:rPr>
      </w:pPr>
    </w:p>
    <w:p w:rsidR="00AA4F0A" w:rsidRPr="00246033" w:rsidRDefault="00C15879" w:rsidP="00AA4F0A">
      <w:pPr>
        <w:pStyle w:val="level1bodystyle"/>
        <w:jc w:val="both"/>
        <w:rPr>
          <w:szCs w:val="24"/>
          <w:lang w:val="es-ES"/>
        </w:rPr>
      </w:pPr>
      <w:r w:rsidRPr="00246033">
        <w:rPr>
          <w:szCs w:val="24"/>
          <w:lang w:val="es-ES"/>
        </w:rPr>
        <w:lastRenderedPageBreak/>
        <w:t xml:space="preserve">Estas políticas y procedimientos se aplican a toda la investigación sometida al </w:t>
      </w:r>
      <w:r w:rsidR="000E0133" w:rsidRPr="00246033">
        <w:rPr>
          <w:szCs w:val="24"/>
          <w:lang w:val="es-ES"/>
        </w:rPr>
        <w:t>CEI</w:t>
      </w:r>
      <w:r w:rsidRPr="00246033">
        <w:rPr>
          <w:szCs w:val="24"/>
          <w:lang w:val="es-ES"/>
        </w:rPr>
        <w:t>.</w:t>
      </w:r>
    </w:p>
    <w:p w:rsidR="008A07E7" w:rsidRPr="00246033" w:rsidRDefault="008A07E7" w:rsidP="00DB53D2">
      <w:pPr>
        <w:jc w:val="both"/>
        <w:rPr>
          <w:rFonts w:ascii="Arial" w:hAnsi="Arial" w:cs="Arial"/>
          <w:b/>
        </w:rPr>
      </w:pPr>
    </w:p>
    <w:p w:rsidR="00803517" w:rsidRPr="00246033" w:rsidRDefault="00C15879" w:rsidP="00DB53D2">
      <w:pPr>
        <w:jc w:val="both"/>
        <w:rPr>
          <w:rFonts w:ascii="Arial" w:hAnsi="Arial" w:cs="Arial"/>
          <w:b/>
        </w:rPr>
      </w:pPr>
      <w:r w:rsidRPr="00246033">
        <w:rPr>
          <w:rFonts w:ascii="Arial" w:hAnsi="Arial" w:cs="Arial"/>
          <w:b/>
        </w:rPr>
        <w:t>V. PROCEDIMIENTO</w:t>
      </w:r>
    </w:p>
    <w:p w:rsidR="007A41ED" w:rsidRPr="00246033" w:rsidRDefault="007A41ED" w:rsidP="00B50A97">
      <w:pPr>
        <w:autoSpaceDE w:val="0"/>
        <w:autoSpaceDN w:val="0"/>
        <w:adjustRightInd w:val="0"/>
        <w:jc w:val="both"/>
        <w:rPr>
          <w:rFonts w:ascii="Arial" w:hAnsi="Arial" w:cs="Arial"/>
          <w:lang w:val="es-MX"/>
        </w:rPr>
      </w:pPr>
    </w:p>
    <w:p w:rsidR="001C0FC1" w:rsidRPr="00246033" w:rsidRDefault="00C15879" w:rsidP="00DB53D2">
      <w:pPr>
        <w:jc w:val="both"/>
        <w:rPr>
          <w:rFonts w:ascii="Arial" w:hAnsi="Arial" w:cs="Arial"/>
        </w:rPr>
      </w:pPr>
      <w:r w:rsidRPr="00246033">
        <w:rPr>
          <w:rFonts w:ascii="Arial" w:hAnsi="Arial" w:cs="Arial"/>
        </w:rPr>
        <w:t>Describe los requisitos para obtener el consentimiento informado y la documentación de éste.</w:t>
      </w:r>
    </w:p>
    <w:p w:rsidR="004F1E8C" w:rsidRPr="00246033" w:rsidRDefault="004F1E8C" w:rsidP="00DB53D2">
      <w:pPr>
        <w:jc w:val="both"/>
        <w:rPr>
          <w:rFonts w:ascii="Arial" w:hAnsi="Arial" w:cs="Arial"/>
          <w:b/>
        </w:rPr>
      </w:pPr>
    </w:p>
    <w:tbl>
      <w:tblPr>
        <w:tblW w:w="85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562"/>
        <w:gridCol w:w="2700"/>
      </w:tblGrid>
      <w:tr w:rsidR="00782F3B" w:rsidRPr="00246033" w:rsidTr="004F1E8C">
        <w:trPr>
          <w:cantSplit/>
        </w:trPr>
        <w:tc>
          <w:tcPr>
            <w:tcW w:w="2250" w:type="dxa"/>
            <w:shd w:val="pct10" w:color="000000" w:fill="FFFFFF"/>
          </w:tcPr>
          <w:p w:rsidR="00782F3B" w:rsidRPr="00246033" w:rsidRDefault="00C15879" w:rsidP="00782F3B">
            <w:pPr>
              <w:pStyle w:val="procedurestablestyle"/>
              <w:jc w:val="both"/>
              <w:rPr>
                <w:szCs w:val="24"/>
                <w:lang w:val="es-ES"/>
              </w:rPr>
            </w:pPr>
            <w:r w:rsidRPr="00246033">
              <w:rPr>
                <w:b/>
                <w:szCs w:val="24"/>
                <w:lang w:val="es-ES"/>
              </w:rPr>
              <w:t>Quién</w:t>
            </w:r>
          </w:p>
        </w:tc>
        <w:tc>
          <w:tcPr>
            <w:tcW w:w="3562" w:type="dxa"/>
            <w:shd w:val="pct10" w:color="000000" w:fill="FFFFFF"/>
          </w:tcPr>
          <w:p w:rsidR="00782F3B" w:rsidRPr="00246033" w:rsidRDefault="00C15879" w:rsidP="00782F3B">
            <w:pPr>
              <w:pStyle w:val="procedurestablestyle"/>
              <w:jc w:val="both"/>
              <w:rPr>
                <w:szCs w:val="24"/>
                <w:lang w:val="es-ES"/>
              </w:rPr>
            </w:pPr>
            <w:r w:rsidRPr="00246033">
              <w:rPr>
                <w:b/>
                <w:szCs w:val="24"/>
                <w:lang w:val="es-ES"/>
              </w:rPr>
              <w:t>Tarea</w:t>
            </w:r>
          </w:p>
        </w:tc>
        <w:tc>
          <w:tcPr>
            <w:tcW w:w="2700" w:type="dxa"/>
            <w:shd w:val="pct10" w:color="000000" w:fill="FFFFFF"/>
          </w:tcPr>
          <w:p w:rsidR="00782F3B" w:rsidRPr="00246033" w:rsidRDefault="00C15879" w:rsidP="00782F3B">
            <w:pPr>
              <w:pStyle w:val="procedurestablestyle"/>
              <w:jc w:val="both"/>
              <w:rPr>
                <w:szCs w:val="24"/>
                <w:lang w:val="es-ES"/>
              </w:rPr>
            </w:pPr>
            <w:r w:rsidRPr="00246033">
              <w:rPr>
                <w:b/>
                <w:szCs w:val="24"/>
                <w:lang w:val="es-ES"/>
              </w:rPr>
              <w:t>Herramienta</w:t>
            </w:r>
          </w:p>
        </w:tc>
      </w:tr>
      <w:tr w:rsidR="00782F3B" w:rsidRPr="00246033" w:rsidTr="004F1E8C">
        <w:trPr>
          <w:cantSplit/>
        </w:trPr>
        <w:tc>
          <w:tcPr>
            <w:tcW w:w="2250" w:type="dxa"/>
            <w:shd w:val="pct5" w:color="000000" w:fill="FFFFFF"/>
          </w:tcPr>
          <w:p w:rsidR="00782F3B" w:rsidRPr="00246033" w:rsidRDefault="00C15879" w:rsidP="00782F3B">
            <w:pPr>
              <w:pStyle w:val="procedurestablestyle"/>
              <w:jc w:val="both"/>
              <w:rPr>
                <w:szCs w:val="24"/>
                <w:lang w:val="es-ES"/>
              </w:rPr>
            </w:pPr>
            <w:r w:rsidRPr="00246033">
              <w:rPr>
                <w:i/>
                <w:szCs w:val="24"/>
                <w:lang w:val="es-ES"/>
              </w:rPr>
              <w:t xml:space="preserve">Presidente del </w:t>
            </w:r>
            <w:r w:rsidR="000E0133" w:rsidRPr="00246033">
              <w:rPr>
                <w:i/>
                <w:szCs w:val="24"/>
                <w:lang w:val="es-ES"/>
              </w:rPr>
              <w:t>CEI</w:t>
            </w:r>
            <w:r w:rsidRPr="00246033">
              <w:rPr>
                <w:i/>
                <w:szCs w:val="24"/>
                <w:lang w:val="es-ES"/>
              </w:rPr>
              <w:t xml:space="preserve"> </w:t>
            </w:r>
          </w:p>
        </w:tc>
        <w:tc>
          <w:tcPr>
            <w:tcW w:w="3562" w:type="dxa"/>
            <w:shd w:val="pct5" w:color="000000" w:fill="FFFFFF"/>
          </w:tcPr>
          <w:p w:rsidR="00782F3B" w:rsidRPr="00246033" w:rsidRDefault="00C15879" w:rsidP="00782F3B">
            <w:pPr>
              <w:pStyle w:val="procedurestablestyle"/>
              <w:jc w:val="both"/>
              <w:rPr>
                <w:szCs w:val="24"/>
                <w:lang w:val="es-ES"/>
              </w:rPr>
            </w:pPr>
            <w:r w:rsidRPr="00246033">
              <w:rPr>
                <w:szCs w:val="24"/>
                <w:lang w:val="es-ES"/>
              </w:rPr>
              <w:t xml:space="preserve">Revisar lo propuesto en los </w:t>
            </w:r>
            <w:proofErr w:type="spellStart"/>
            <w:r w:rsidRPr="00246033">
              <w:rPr>
                <w:szCs w:val="24"/>
                <w:lang w:val="es-ES"/>
              </w:rPr>
              <w:t>ICFs</w:t>
            </w:r>
            <w:proofErr w:type="spellEnd"/>
            <w:r w:rsidRPr="00246033">
              <w:rPr>
                <w:szCs w:val="24"/>
                <w:lang w:val="es-ES"/>
              </w:rPr>
              <w:t xml:space="preserve"> sobre la recepción del estudio, y confirmar que todos los elementos requeridos están presentes.</w:t>
            </w:r>
          </w:p>
        </w:tc>
        <w:tc>
          <w:tcPr>
            <w:tcW w:w="2700" w:type="dxa"/>
            <w:shd w:val="pct5" w:color="000000" w:fill="FFFFFF"/>
          </w:tcPr>
          <w:p w:rsidR="00642284" w:rsidRPr="00246033" w:rsidRDefault="00C15879">
            <w:pPr>
              <w:pStyle w:val="procedurestablestyle"/>
              <w:jc w:val="both"/>
              <w:rPr>
                <w:szCs w:val="24"/>
                <w:lang w:val="es-ES"/>
              </w:rPr>
            </w:pPr>
            <w:r w:rsidRPr="00246033">
              <w:rPr>
                <w:szCs w:val="24"/>
                <w:lang w:val="es-ES"/>
              </w:rPr>
              <w:t>Lista de verificación del Consentimiento Informado</w:t>
            </w:r>
          </w:p>
        </w:tc>
      </w:tr>
      <w:tr w:rsidR="00782F3B" w:rsidRPr="00246033" w:rsidTr="004F1E8C">
        <w:trPr>
          <w:cantSplit/>
        </w:trPr>
        <w:tc>
          <w:tcPr>
            <w:tcW w:w="2250" w:type="dxa"/>
            <w:shd w:val="pct5" w:color="000000" w:fill="FFFFFF"/>
          </w:tcPr>
          <w:p w:rsidR="00782F3B" w:rsidRPr="00246033" w:rsidRDefault="00782F3B" w:rsidP="00782F3B">
            <w:pPr>
              <w:pStyle w:val="procedurestablestyle"/>
              <w:jc w:val="both"/>
              <w:rPr>
                <w:szCs w:val="24"/>
                <w:lang w:val="es-ES"/>
              </w:rPr>
            </w:pPr>
          </w:p>
        </w:tc>
        <w:tc>
          <w:tcPr>
            <w:tcW w:w="3562" w:type="dxa"/>
            <w:shd w:val="pct5" w:color="000000" w:fill="FFFFFF"/>
          </w:tcPr>
          <w:p w:rsidR="00642284" w:rsidRPr="00246033" w:rsidRDefault="00C15879">
            <w:pPr>
              <w:pStyle w:val="procedurestablestyle"/>
              <w:jc w:val="both"/>
              <w:rPr>
                <w:szCs w:val="24"/>
                <w:lang w:val="es-ES"/>
              </w:rPr>
            </w:pPr>
            <w:r w:rsidRPr="00246033">
              <w:rPr>
                <w:szCs w:val="24"/>
                <w:lang w:val="es-ES"/>
              </w:rPr>
              <w:t>Si faltan elementos, regresar al investigador el documento del consentimiento, con una solicitud de revisión y lenguaje sugerido (cuando sea apropiado).</w:t>
            </w:r>
          </w:p>
        </w:tc>
        <w:tc>
          <w:tcPr>
            <w:tcW w:w="2700" w:type="dxa"/>
            <w:shd w:val="pct5" w:color="000000" w:fill="FFFFFF"/>
          </w:tcPr>
          <w:p w:rsidR="00642284" w:rsidRPr="00246033" w:rsidRDefault="00C15879">
            <w:pPr>
              <w:pStyle w:val="procedurestablestyle"/>
              <w:jc w:val="both"/>
              <w:rPr>
                <w:szCs w:val="24"/>
                <w:lang w:val="es-ES"/>
              </w:rPr>
            </w:pPr>
            <w:r w:rsidRPr="00246033">
              <w:rPr>
                <w:szCs w:val="24"/>
                <w:lang w:val="es-ES"/>
              </w:rPr>
              <w:t>Plantilla del Documento del Consentimiento Informado</w:t>
            </w:r>
          </w:p>
        </w:tc>
      </w:tr>
    </w:tbl>
    <w:p w:rsidR="001C0FC1" w:rsidRPr="00246033" w:rsidRDefault="001C0FC1" w:rsidP="00DB53D2">
      <w:pPr>
        <w:jc w:val="both"/>
        <w:rPr>
          <w:rFonts w:ascii="Arial" w:hAnsi="Arial" w:cs="Arial"/>
          <w:b/>
        </w:rPr>
      </w:pPr>
    </w:p>
    <w:p w:rsidR="001C0FC1" w:rsidRPr="00246033" w:rsidRDefault="001C0FC1" w:rsidP="00DB53D2">
      <w:pPr>
        <w:jc w:val="both"/>
        <w:rPr>
          <w:rFonts w:ascii="Arial" w:hAnsi="Arial" w:cs="Arial"/>
          <w:b/>
        </w:rPr>
      </w:pPr>
    </w:p>
    <w:p w:rsidR="00803517" w:rsidRPr="00246033" w:rsidRDefault="00C15879" w:rsidP="00DB53D2">
      <w:pPr>
        <w:jc w:val="both"/>
        <w:rPr>
          <w:rFonts w:ascii="Arial" w:hAnsi="Arial" w:cs="Arial"/>
          <w:b/>
        </w:rPr>
      </w:pPr>
      <w:r w:rsidRPr="00246033">
        <w:rPr>
          <w:rFonts w:ascii="Arial" w:hAnsi="Arial" w:cs="Arial"/>
          <w:b/>
        </w:rPr>
        <w:t>VI. MATERIALES</w:t>
      </w:r>
    </w:p>
    <w:p w:rsidR="003D3DE3" w:rsidRPr="00246033" w:rsidRDefault="003D3DE3" w:rsidP="00DB53D2">
      <w:pPr>
        <w:jc w:val="both"/>
        <w:rPr>
          <w:rFonts w:ascii="Arial" w:hAnsi="Arial" w:cs="Arial"/>
          <w:b/>
        </w:rPr>
      </w:pPr>
    </w:p>
    <w:p w:rsidR="00AA4F0A" w:rsidRPr="00246033" w:rsidRDefault="00C15879" w:rsidP="00AA4F0A">
      <w:pPr>
        <w:tabs>
          <w:tab w:val="left" w:pos="1548"/>
          <w:tab w:val="left" w:pos="1818"/>
          <w:tab w:val="left" w:pos="10278"/>
        </w:tabs>
        <w:ind w:left="378"/>
        <w:jc w:val="both"/>
        <w:rPr>
          <w:rFonts w:ascii="Arial" w:hAnsi="Arial" w:cs="Arial"/>
        </w:rPr>
      </w:pPr>
      <w:r w:rsidRPr="00246033">
        <w:rPr>
          <w:rFonts w:ascii="Arial" w:hAnsi="Arial" w:cs="Arial"/>
        </w:rPr>
        <w:t>IC 701-A</w:t>
      </w:r>
      <w:r w:rsidRPr="00246033">
        <w:rPr>
          <w:rFonts w:ascii="Arial" w:hAnsi="Arial" w:cs="Arial"/>
        </w:rPr>
        <w:tab/>
        <w:t>Lista de Verificación del Consentimiento Informado</w:t>
      </w:r>
    </w:p>
    <w:p w:rsidR="00AA4F0A" w:rsidRPr="00246033" w:rsidRDefault="00C15879" w:rsidP="00AA4F0A">
      <w:pPr>
        <w:tabs>
          <w:tab w:val="left" w:pos="1548"/>
          <w:tab w:val="left" w:pos="1818"/>
          <w:tab w:val="left" w:pos="10278"/>
        </w:tabs>
        <w:ind w:left="378"/>
        <w:jc w:val="both"/>
        <w:rPr>
          <w:rFonts w:ascii="Arial" w:hAnsi="Arial" w:cs="Arial"/>
        </w:rPr>
      </w:pPr>
      <w:r w:rsidRPr="00246033">
        <w:rPr>
          <w:rFonts w:ascii="Arial" w:hAnsi="Arial" w:cs="Arial"/>
        </w:rPr>
        <w:t>IC 701-B</w:t>
      </w:r>
      <w:r w:rsidRPr="00246033">
        <w:rPr>
          <w:rFonts w:ascii="Arial" w:hAnsi="Arial" w:cs="Arial"/>
        </w:rPr>
        <w:tab/>
        <w:t>Plantilla del Documento de Consentimiento Informado</w:t>
      </w:r>
    </w:p>
    <w:p w:rsidR="00AA4F0A" w:rsidRPr="00246033" w:rsidRDefault="00C15879" w:rsidP="00AA4F0A">
      <w:pPr>
        <w:tabs>
          <w:tab w:val="left" w:pos="1548"/>
          <w:tab w:val="left" w:pos="1818"/>
          <w:tab w:val="left" w:pos="10278"/>
        </w:tabs>
        <w:ind w:left="378"/>
        <w:jc w:val="both"/>
        <w:rPr>
          <w:rFonts w:ascii="Arial" w:hAnsi="Arial" w:cs="Arial"/>
        </w:rPr>
      </w:pPr>
      <w:r w:rsidRPr="00246033">
        <w:rPr>
          <w:rFonts w:ascii="Arial" w:hAnsi="Arial" w:cs="Arial"/>
        </w:rPr>
        <w:t>IC 701-C</w:t>
      </w:r>
      <w:r w:rsidRPr="00246033">
        <w:rPr>
          <w:rFonts w:ascii="Arial" w:hAnsi="Arial" w:cs="Arial"/>
        </w:rPr>
        <w:tab/>
        <w:t>Declaración sobre los Riesgos de Radiación</w:t>
      </w:r>
    </w:p>
    <w:p w:rsidR="009A2178" w:rsidRPr="00246033" w:rsidRDefault="00C15879" w:rsidP="00986B76">
      <w:pPr>
        <w:tabs>
          <w:tab w:val="left" w:pos="1548"/>
          <w:tab w:val="left" w:pos="1818"/>
          <w:tab w:val="left" w:pos="10278"/>
        </w:tabs>
        <w:ind w:left="378"/>
        <w:jc w:val="both"/>
        <w:rPr>
          <w:rFonts w:ascii="Arial" w:hAnsi="Arial" w:cs="Arial"/>
        </w:rPr>
      </w:pPr>
      <w:r w:rsidRPr="00246033">
        <w:rPr>
          <w:rFonts w:ascii="Arial" w:hAnsi="Arial" w:cs="Arial"/>
        </w:rPr>
        <w:t>IC 701-D</w:t>
      </w:r>
      <w:r w:rsidRPr="00246033">
        <w:rPr>
          <w:rFonts w:ascii="Arial" w:hAnsi="Arial" w:cs="Arial"/>
        </w:rPr>
        <w:tab/>
        <w:t>Glosario de Términos Médicos para el Consentimiento.</w:t>
      </w:r>
    </w:p>
    <w:p w:rsidR="009A2178" w:rsidRPr="00246033" w:rsidRDefault="00C15879" w:rsidP="00986B76">
      <w:pPr>
        <w:tabs>
          <w:tab w:val="left" w:pos="1548"/>
          <w:tab w:val="left" w:pos="1818"/>
          <w:tab w:val="left" w:pos="10278"/>
        </w:tabs>
        <w:ind w:left="378"/>
        <w:jc w:val="both"/>
        <w:rPr>
          <w:rFonts w:ascii="Arial" w:hAnsi="Arial" w:cs="Arial"/>
          <w:lang w:val="es-MX"/>
        </w:rPr>
      </w:pPr>
      <w:r w:rsidRPr="00246033">
        <w:rPr>
          <w:rFonts w:ascii="Arial" w:hAnsi="Arial" w:cs="Arial"/>
          <w:lang w:val="es-MX"/>
        </w:rPr>
        <w:t>IG_ICF_b</w:t>
      </w:r>
      <w:r w:rsidR="00A703A8" w:rsidRPr="00246033">
        <w:rPr>
          <w:rFonts w:ascii="Arial" w:hAnsi="Arial" w:cs="Arial"/>
          <w:lang w:val="es-MX"/>
        </w:rPr>
        <w:t>a</w:t>
      </w:r>
      <w:r w:rsidRPr="00246033">
        <w:rPr>
          <w:rFonts w:ascii="Arial" w:hAnsi="Arial" w:cs="Arial"/>
          <w:lang w:val="es-MX"/>
        </w:rPr>
        <w:t>sico_ejm_ver2011_02. Formato b</w:t>
      </w:r>
      <w:r w:rsidR="00EA0C34" w:rsidRPr="00246033">
        <w:rPr>
          <w:rFonts w:ascii="Arial" w:hAnsi="Arial" w:cs="Arial"/>
          <w:lang w:val="es-MX"/>
        </w:rPr>
        <w:t>á</w:t>
      </w:r>
      <w:r w:rsidRPr="00246033">
        <w:rPr>
          <w:rFonts w:ascii="Arial" w:hAnsi="Arial" w:cs="Arial"/>
          <w:lang w:val="es-MX"/>
        </w:rPr>
        <w:t>sico de consentimiento</w:t>
      </w:r>
    </w:p>
    <w:p w:rsidR="00710706" w:rsidRPr="00246033" w:rsidRDefault="00C15879" w:rsidP="00986B76">
      <w:pPr>
        <w:tabs>
          <w:tab w:val="left" w:pos="1548"/>
          <w:tab w:val="left" w:pos="1818"/>
          <w:tab w:val="left" w:pos="10278"/>
        </w:tabs>
        <w:ind w:left="378"/>
        <w:jc w:val="both"/>
        <w:rPr>
          <w:rFonts w:ascii="Arial" w:hAnsi="Arial" w:cs="Arial"/>
        </w:rPr>
      </w:pPr>
      <w:r w:rsidRPr="00246033">
        <w:rPr>
          <w:rFonts w:ascii="Arial" w:hAnsi="Arial" w:cs="Arial"/>
          <w:lang w:val="es-MX"/>
        </w:rPr>
        <w:t>IC-701-E</w:t>
      </w:r>
      <w:r w:rsidRPr="00246033">
        <w:rPr>
          <w:rFonts w:ascii="Arial" w:hAnsi="Arial" w:cs="Arial"/>
          <w:lang w:val="es-MX"/>
        </w:rPr>
        <w:tab/>
        <w:t>Tarjeta de Contacto</w:t>
      </w:r>
    </w:p>
    <w:p w:rsidR="009A2178" w:rsidRPr="00246033" w:rsidRDefault="009A2178" w:rsidP="00AA4F0A">
      <w:pPr>
        <w:tabs>
          <w:tab w:val="left" w:pos="1548"/>
          <w:tab w:val="left" w:pos="1818"/>
          <w:tab w:val="left" w:pos="10278"/>
        </w:tabs>
        <w:ind w:left="378"/>
        <w:jc w:val="both"/>
        <w:rPr>
          <w:rFonts w:ascii="Arial" w:hAnsi="Arial" w:cs="Arial"/>
        </w:rPr>
      </w:pPr>
    </w:p>
    <w:p w:rsidR="003D3DE3" w:rsidRPr="00246033" w:rsidRDefault="003D3DE3" w:rsidP="001C0FC1">
      <w:pPr>
        <w:pStyle w:val="Encabezado"/>
        <w:tabs>
          <w:tab w:val="right" w:pos="1638"/>
          <w:tab w:val="right" w:pos="1908"/>
          <w:tab w:val="left" w:pos="10278"/>
        </w:tabs>
        <w:jc w:val="both"/>
        <w:rPr>
          <w:rFonts w:ascii="Arial" w:hAnsi="Arial" w:cs="Arial"/>
        </w:rPr>
      </w:pPr>
    </w:p>
    <w:p w:rsidR="0084626A" w:rsidRPr="00246033" w:rsidRDefault="0084626A" w:rsidP="00DB53D2">
      <w:pPr>
        <w:jc w:val="both"/>
        <w:rPr>
          <w:rFonts w:ascii="Arial" w:hAnsi="Arial" w:cs="Arial"/>
          <w:b/>
        </w:rPr>
      </w:pPr>
    </w:p>
    <w:p w:rsidR="00B50A97" w:rsidRPr="00246033" w:rsidRDefault="00B50A97" w:rsidP="00DB53D2">
      <w:pPr>
        <w:jc w:val="both"/>
        <w:rPr>
          <w:rFonts w:ascii="Arial" w:hAnsi="Arial" w:cs="Arial"/>
          <w:b/>
        </w:rPr>
      </w:pPr>
    </w:p>
    <w:p w:rsidR="00830631" w:rsidRPr="00246033" w:rsidRDefault="00C15879" w:rsidP="00DB53D2">
      <w:pPr>
        <w:jc w:val="both"/>
        <w:rPr>
          <w:rFonts w:ascii="Arial" w:hAnsi="Arial" w:cs="Arial"/>
          <w:b/>
        </w:rPr>
      </w:pPr>
      <w:r w:rsidRPr="00246033">
        <w:rPr>
          <w:rFonts w:ascii="Arial" w:hAnsi="Arial" w:cs="Arial"/>
          <w:b/>
        </w:rPr>
        <w:t>VII. LIGAS DE INTERES O DE DESCARGA</w:t>
      </w:r>
    </w:p>
    <w:p w:rsidR="00985FCE" w:rsidRPr="00246033" w:rsidRDefault="00985FCE" w:rsidP="00DB53D2">
      <w:pPr>
        <w:jc w:val="both"/>
        <w:rPr>
          <w:rFonts w:ascii="Arial" w:hAnsi="Arial" w:cs="Arial"/>
          <w:b/>
        </w:rPr>
      </w:pPr>
    </w:p>
    <w:p w:rsidR="003711D6" w:rsidRPr="00246033" w:rsidRDefault="00C15879" w:rsidP="001C0FC1">
      <w:pPr>
        <w:ind w:firstLine="708"/>
        <w:jc w:val="both"/>
        <w:rPr>
          <w:rFonts w:ascii="Arial" w:hAnsi="Arial" w:cs="Arial"/>
        </w:rPr>
      </w:pPr>
      <w:r w:rsidRPr="00246033">
        <w:rPr>
          <w:rFonts w:ascii="Arial" w:hAnsi="Arial" w:cs="Arial"/>
        </w:rPr>
        <w:t>VII.1 FDA. Normas sobre el Consentimiento</w:t>
      </w:r>
    </w:p>
    <w:p w:rsidR="00C15879" w:rsidRPr="00246033" w:rsidRDefault="0070035B" w:rsidP="00C15879">
      <w:pPr>
        <w:ind w:left="708"/>
        <w:jc w:val="both"/>
        <w:rPr>
          <w:rFonts w:ascii="Arial" w:hAnsi="Arial" w:cs="Arial"/>
        </w:rPr>
      </w:pPr>
      <w:hyperlink r:id="rId24" w:history="1">
        <w:r w:rsidR="00642284" w:rsidRPr="00246033">
          <w:rPr>
            <w:rStyle w:val="Hipervnculo"/>
            <w:rFonts w:ascii="Arial" w:hAnsi="Arial" w:cs="Arial"/>
          </w:rPr>
          <w:t>http://www.fda.gov/downloads/Drugs/DevelopmentApprovalProcess/SmallBusinessAssistance/UCM185885.pdf</w:t>
        </w:r>
      </w:hyperlink>
    </w:p>
    <w:p w:rsidR="00AA4F0A" w:rsidRPr="00246033" w:rsidRDefault="00AA4F0A" w:rsidP="001C0FC1">
      <w:pPr>
        <w:ind w:firstLine="708"/>
        <w:jc w:val="both"/>
        <w:rPr>
          <w:rFonts w:ascii="Arial" w:hAnsi="Arial" w:cs="Arial"/>
        </w:rPr>
      </w:pPr>
    </w:p>
    <w:p w:rsidR="009159FF" w:rsidRPr="00246033" w:rsidRDefault="009159FF" w:rsidP="00985FCE">
      <w:pPr>
        <w:ind w:firstLine="708"/>
        <w:jc w:val="both"/>
        <w:rPr>
          <w:rFonts w:ascii="Arial" w:hAnsi="Arial" w:cs="Arial"/>
        </w:rPr>
      </w:pPr>
    </w:p>
    <w:p w:rsidR="0084626A" w:rsidRPr="00246033" w:rsidRDefault="0084626A" w:rsidP="00985FCE">
      <w:pPr>
        <w:ind w:firstLine="708"/>
        <w:jc w:val="both"/>
        <w:rPr>
          <w:rFonts w:ascii="Arial" w:hAnsi="Arial" w:cs="Arial"/>
        </w:rPr>
      </w:pPr>
    </w:p>
    <w:p w:rsidR="00CB37E8" w:rsidRPr="00246033" w:rsidRDefault="00CB37E8" w:rsidP="009C4C4B">
      <w:pPr>
        <w:jc w:val="both"/>
        <w:rPr>
          <w:rFonts w:ascii="Arial" w:hAnsi="Arial" w:cs="Arial"/>
        </w:rPr>
      </w:pPr>
    </w:p>
    <w:p w:rsidR="00803517" w:rsidRPr="00246033" w:rsidRDefault="00803517" w:rsidP="00DB53D2">
      <w:pPr>
        <w:jc w:val="both"/>
        <w:rPr>
          <w:rFonts w:ascii="Arial" w:hAnsi="Arial" w:cs="Arial"/>
          <w:b/>
        </w:rPr>
      </w:pPr>
    </w:p>
    <w:p w:rsidR="00803517" w:rsidRPr="00246033" w:rsidRDefault="00C15879" w:rsidP="00DB53D2">
      <w:pPr>
        <w:jc w:val="both"/>
        <w:rPr>
          <w:rFonts w:ascii="Arial" w:hAnsi="Arial" w:cs="Arial"/>
          <w:b/>
        </w:rPr>
      </w:pPr>
      <w:r w:rsidRPr="00246033">
        <w:rPr>
          <w:rFonts w:ascii="Arial" w:hAnsi="Arial" w:cs="Arial"/>
          <w:b/>
        </w:rPr>
        <w:t>VIII. REFERENCIAS</w:t>
      </w:r>
    </w:p>
    <w:p w:rsidR="003711D6" w:rsidRPr="00246033" w:rsidRDefault="003711D6" w:rsidP="0066775B">
      <w:pPr>
        <w:pStyle w:val="level1bodystyle"/>
        <w:ind w:left="1080"/>
        <w:jc w:val="both"/>
        <w:rPr>
          <w:szCs w:val="24"/>
          <w:lang w:val="es-ES"/>
        </w:rPr>
      </w:pPr>
    </w:p>
    <w:p w:rsidR="00AA4F0A" w:rsidRPr="00246033" w:rsidRDefault="00C15879" w:rsidP="00704B93">
      <w:pPr>
        <w:pStyle w:val="level1bodystyle"/>
        <w:numPr>
          <w:ilvl w:val="0"/>
          <w:numId w:val="1"/>
        </w:numPr>
        <w:jc w:val="both"/>
        <w:rPr>
          <w:szCs w:val="24"/>
          <w:lang w:val="es-ES"/>
        </w:rPr>
      </w:pPr>
      <w:r w:rsidRPr="00246033">
        <w:rPr>
          <w:szCs w:val="24"/>
          <w:lang w:val="es-ES"/>
        </w:rPr>
        <w:t>21 CFR 50</w:t>
      </w:r>
    </w:p>
    <w:p w:rsidR="00AA4F0A" w:rsidRPr="00246033" w:rsidRDefault="00C15879" w:rsidP="00704B93">
      <w:pPr>
        <w:pStyle w:val="level1bodystyle"/>
        <w:numPr>
          <w:ilvl w:val="0"/>
          <w:numId w:val="1"/>
        </w:numPr>
        <w:jc w:val="both"/>
        <w:rPr>
          <w:szCs w:val="24"/>
          <w:lang w:val="es-ES"/>
        </w:rPr>
      </w:pPr>
      <w:r w:rsidRPr="00246033">
        <w:rPr>
          <w:szCs w:val="24"/>
          <w:lang w:val="es-ES"/>
        </w:rPr>
        <w:t>45 CFR 46.116 y 46.117</w:t>
      </w:r>
    </w:p>
    <w:p w:rsidR="00AA4F0A" w:rsidRPr="00246033" w:rsidRDefault="00C15879" w:rsidP="00704B93">
      <w:pPr>
        <w:pStyle w:val="level1bodystyle"/>
        <w:numPr>
          <w:ilvl w:val="0"/>
          <w:numId w:val="1"/>
        </w:numPr>
        <w:jc w:val="both"/>
        <w:rPr>
          <w:szCs w:val="24"/>
          <w:lang w:val="es-ES"/>
        </w:rPr>
      </w:pPr>
      <w:r w:rsidRPr="00246033">
        <w:rPr>
          <w:szCs w:val="24"/>
          <w:lang w:val="es-ES"/>
        </w:rPr>
        <w:t>Hoja de información de la FDA, 1998</w:t>
      </w:r>
    </w:p>
    <w:p w:rsidR="00AA4F0A" w:rsidRPr="00246033" w:rsidRDefault="00C15879" w:rsidP="00704B93">
      <w:pPr>
        <w:pStyle w:val="level1bodystyle"/>
        <w:numPr>
          <w:ilvl w:val="0"/>
          <w:numId w:val="1"/>
        </w:numPr>
        <w:jc w:val="both"/>
        <w:rPr>
          <w:szCs w:val="24"/>
          <w:lang w:val="es-ES"/>
        </w:rPr>
      </w:pPr>
      <w:r w:rsidRPr="00246033">
        <w:rPr>
          <w:szCs w:val="24"/>
          <w:lang w:val="es-ES"/>
        </w:rPr>
        <w:t xml:space="preserve">Ley General </w:t>
      </w:r>
      <w:r w:rsidR="00EA0C34" w:rsidRPr="00246033">
        <w:rPr>
          <w:szCs w:val="24"/>
          <w:lang w:val="es-ES"/>
        </w:rPr>
        <w:t xml:space="preserve">de Salud </w:t>
      </w:r>
      <w:r w:rsidRPr="00246033">
        <w:rPr>
          <w:szCs w:val="24"/>
          <w:lang w:val="es-ES"/>
        </w:rPr>
        <w:t>en Materia de Investigación, Artículo</w:t>
      </w:r>
      <w:r w:rsidRPr="00246033">
        <w:rPr>
          <w:color w:val="000000"/>
          <w:szCs w:val="24"/>
          <w:lang w:val="es-MX"/>
        </w:rPr>
        <w:t xml:space="preserve"> 14 fracción V, Artículos 20, 21, 22, 23, 24,25,26,19,36,37, 22 fracción IV.</w:t>
      </w:r>
    </w:p>
    <w:p w:rsidR="00E11067" w:rsidRPr="00246033" w:rsidRDefault="00C15879" w:rsidP="00704B93">
      <w:pPr>
        <w:pStyle w:val="level1bodystyle"/>
        <w:numPr>
          <w:ilvl w:val="0"/>
          <w:numId w:val="1"/>
        </w:numPr>
        <w:jc w:val="both"/>
        <w:rPr>
          <w:szCs w:val="24"/>
          <w:lang w:val="es-ES"/>
        </w:rPr>
      </w:pPr>
      <w:r w:rsidRPr="00246033">
        <w:rPr>
          <w:color w:val="000000"/>
          <w:szCs w:val="24"/>
          <w:lang w:val="es-MX"/>
        </w:rPr>
        <w:t>Lineamientos de la Comisión Nacional de Bioética</w:t>
      </w:r>
    </w:p>
    <w:p w:rsidR="00AA4F0A" w:rsidRPr="00246033" w:rsidRDefault="00C15879" w:rsidP="00704B93">
      <w:pPr>
        <w:pStyle w:val="level1bodystyle"/>
        <w:numPr>
          <w:ilvl w:val="0"/>
          <w:numId w:val="1"/>
        </w:numPr>
        <w:jc w:val="both"/>
        <w:rPr>
          <w:szCs w:val="24"/>
          <w:lang w:val="es-ES"/>
        </w:rPr>
      </w:pPr>
      <w:r w:rsidRPr="00246033">
        <w:rPr>
          <w:color w:val="000000"/>
          <w:szCs w:val="24"/>
          <w:lang w:val="es-ES"/>
        </w:rPr>
        <w:t>Reglamento de Investigación de la Facultad de Medicina y Hospital Universitario de la UANL</w:t>
      </w:r>
    </w:p>
    <w:p w:rsidR="0066775B" w:rsidRPr="00246033" w:rsidRDefault="00C15879" w:rsidP="00704B93">
      <w:pPr>
        <w:pStyle w:val="level1bodystyle"/>
        <w:numPr>
          <w:ilvl w:val="0"/>
          <w:numId w:val="1"/>
        </w:numPr>
        <w:jc w:val="both"/>
        <w:rPr>
          <w:szCs w:val="24"/>
          <w:lang w:val="es-ES"/>
        </w:rPr>
      </w:pPr>
      <w:r w:rsidRPr="00246033">
        <w:rPr>
          <w:color w:val="000000"/>
          <w:szCs w:val="24"/>
          <w:lang w:val="es-ES"/>
        </w:rPr>
        <w:t>Referencia de la AAHRPP. Elementos II.3.A., II.3.C, II.3.D, II.3.E.,</w:t>
      </w:r>
      <w:r w:rsidRPr="00246033">
        <w:rPr>
          <w:szCs w:val="24"/>
          <w:lang w:val="es-MX"/>
        </w:rPr>
        <w:t xml:space="preserve"> II.4.B., III.3.G.</w:t>
      </w:r>
    </w:p>
    <w:p w:rsidR="001B51F6" w:rsidRPr="00246033" w:rsidRDefault="001B51F6" w:rsidP="00E11067">
      <w:pPr>
        <w:spacing w:after="200" w:line="276" w:lineRule="auto"/>
        <w:rPr>
          <w:rFonts w:ascii="Arial" w:hAnsi="Arial" w:cs="Arial"/>
          <w:b/>
        </w:rPr>
      </w:pPr>
    </w:p>
    <w:sectPr w:rsidR="001B51F6" w:rsidRPr="00246033" w:rsidSect="00C9528E">
      <w:headerReference w:type="default" r:id="rId25"/>
      <w:footerReference w:type="default" r:id="rId26"/>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5B" w:rsidRDefault="0070035B" w:rsidP="00CB37E8">
      <w:r>
        <w:separator/>
      </w:r>
    </w:p>
  </w:endnote>
  <w:endnote w:type="continuationSeparator" w:id="0">
    <w:p w:rsidR="0070035B" w:rsidRDefault="0070035B"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3D62C1" w:rsidRDefault="003D62C1">
            <w:pPr>
              <w:pStyle w:val="Piedepgina"/>
              <w:jc w:val="right"/>
            </w:pPr>
            <w:r>
              <w:t xml:space="preserve">Página </w:t>
            </w:r>
            <w:r w:rsidR="00FC6717">
              <w:rPr>
                <w:b/>
              </w:rPr>
              <w:fldChar w:fldCharType="begin"/>
            </w:r>
            <w:r>
              <w:rPr>
                <w:b/>
              </w:rPr>
              <w:instrText>PAGE</w:instrText>
            </w:r>
            <w:r w:rsidR="00FC6717">
              <w:rPr>
                <w:b/>
              </w:rPr>
              <w:fldChar w:fldCharType="separate"/>
            </w:r>
            <w:r w:rsidR="007F19FA">
              <w:rPr>
                <w:b/>
                <w:noProof/>
              </w:rPr>
              <w:t>2</w:t>
            </w:r>
            <w:r w:rsidR="00FC6717">
              <w:rPr>
                <w:b/>
              </w:rPr>
              <w:fldChar w:fldCharType="end"/>
            </w:r>
            <w:r>
              <w:t xml:space="preserve"> de </w:t>
            </w:r>
            <w:r w:rsidR="00FC6717">
              <w:rPr>
                <w:b/>
              </w:rPr>
              <w:fldChar w:fldCharType="begin"/>
            </w:r>
            <w:r>
              <w:rPr>
                <w:b/>
              </w:rPr>
              <w:instrText>NUMPAGES</w:instrText>
            </w:r>
            <w:r w:rsidR="00FC6717">
              <w:rPr>
                <w:b/>
              </w:rPr>
              <w:fldChar w:fldCharType="separate"/>
            </w:r>
            <w:r w:rsidR="007F19FA">
              <w:rPr>
                <w:b/>
                <w:noProof/>
              </w:rPr>
              <w:t>14</w:t>
            </w:r>
            <w:r w:rsidR="00FC6717">
              <w:rPr>
                <w:b/>
              </w:rPr>
              <w:fldChar w:fldCharType="end"/>
            </w:r>
          </w:p>
        </w:sdtContent>
      </w:sdt>
    </w:sdtContent>
  </w:sdt>
  <w:p w:rsidR="003D62C1" w:rsidRDefault="003D6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5B" w:rsidRDefault="0070035B" w:rsidP="00CB37E8">
      <w:r>
        <w:separator/>
      </w:r>
    </w:p>
  </w:footnote>
  <w:footnote w:type="continuationSeparator" w:id="0">
    <w:p w:rsidR="0070035B" w:rsidRDefault="0070035B"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C1" w:rsidRDefault="003D62C1">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3D62C1" w:rsidTr="007A5DCE">
      <w:trPr>
        <w:trHeight w:val="410"/>
      </w:trPr>
      <w:tc>
        <w:tcPr>
          <w:tcW w:w="1196" w:type="pct"/>
          <w:vMerge w:val="restart"/>
        </w:tcPr>
        <w:p w:rsidR="003D62C1" w:rsidRDefault="003D62C1" w:rsidP="007A5DCE">
          <w:pPr>
            <w:rPr>
              <w:sz w:val="10"/>
            </w:rPr>
          </w:pPr>
        </w:p>
        <w:p w:rsidR="003D62C1" w:rsidRDefault="003D62C1" w:rsidP="007A5DCE">
          <w:pPr>
            <w:rPr>
              <w:rFonts w:ascii="Arial" w:hAnsi="Arial" w:cs="Arial"/>
              <w:sz w:val="12"/>
            </w:rPr>
          </w:pPr>
        </w:p>
        <w:p w:rsidR="003D62C1" w:rsidRDefault="003D62C1" w:rsidP="007A5DCE">
          <w:pPr>
            <w:rPr>
              <w:rFonts w:ascii="Arial" w:hAnsi="Arial" w:cs="Arial"/>
              <w:sz w:val="12"/>
            </w:rPr>
          </w:pPr>
        </w:p>
        <w:p w:rsidR="003D62C1" w:rsidRDefault="003D62C1" w:rsidP="007A5DCE">
          <w:pPr>
            <w:rPr>
              <w:rFonts w:ascii="Arial" w:hAnsi="Arial" w:cs="Arial"/>
              <w:sz w:val="12"/>
            </w:rPr>
          </w:pPr>
        </w:p>
        <w:p w:rsidR="003D62C1" w:rsidRDefault="003D62C1" w:rsidP="007A5DCE">
          <w:pPr>
            <w:rPr>
              <w:rFonts w:ascii="Arial" w:hAnsi="Arial" w:cs="Arial"/>
              <w:sz w:val="12"/>
            </w:rPr>
          </w:pPr>
        </w:p>
        <w:p w:rsidR="003D62C1" w:rsidRDefault="003D62C1" w:rsidP="007A5DCE">
          <w:pPr>
            <w:rPr>
              <w:rFonts w:ascii="Arial" w:hAnsi="Arial" w:cs="Arial"/>
              <w:sz w:val="12"/>
            </w:rPr>
          </w:pPr>
        </w:p>
        <w:p w:rsidR="003D62C1" w:rsidRDefault="003D62C1" w:rsidP="007A5DCE">
          <w:pPr>
            <w:rPr>
              <w:rFonts w:ascii="Arial" w:hAnsi="Arial" w:cs="Arial"/>
              <w:sz w:val="12"/>
            </w:rPr>
          </w:pPr>
        </w:p>
        <w:p w:rsidR="000E0133" w:rsidRDefault="000E0133" w:rsidP="000E0133">
          <w:pPr>
            <w:rPr>
              <w:rFonts w:ascii="Arial" w:hAnsi="Arial" w:cs="Arial"/>
              <w:sz w:val="12"/>
            </w:rPr>
          </w:pPr>
        </w:p>
        <w:p w:rsidR="000E0133" w:rsidRDefault="000E0133" w:rsidP="000E0133">
          <w:pPr>
            <w:jc w:val="center"/>
            <w:rPr>
              <w:rFonts w:ascii="Arial" w:hAnsi="Arial" w:cs="Arial"/>
              <w:sz w:val="12"/>
            </w:rPr>
          </w:pPr>
          <w:r>
            <w:rPr>
              <w:rFonts w:ascii="Arial" w:hAnsi="Arial" w:cs="Arial"/>
              <w:noProof/>
              <w:sz w:val="12"/>
              <w:lang w:val="es-MX" w:eastAsia="es-MX"/>
            </w:rPr>
            <w:drawing>
              <wp:anchor distT="0" distB="0" distL="114300" distR="114300" simplePos="0" relativeHeight="251661312" behindDoc="0" locked="0" layoutInCell="1" allowOverlap="1">
                <wp:simplePos x="0" y="0"/>
                <wp:positionH relativeFrom="column">
                  <wp:posOffset>426085</wp:posOffset>
                </wp:positionH>
                <wp:positionV relativeFrom="paragraph">
                  <wp:posOffset>-524510</wp:posOffset>
                </wp:positionV>
                <wp:extent cx="464820" cy="463550"/>
                <wp:effectExtent l="19050" t="0" r="0" b="0"/>
                <wp:wrapSquare wrapText="bothSides"/>
                <wp:docPr id="15"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0E0133" w:rsidRDefault="000E0133" w:rsidP="000E0133">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3D62C1" w:rsidRPr="00DB53D2" w:rsidRDefault="000E0133" w:rsidP="000E0133">
          <w:pPr>
            <w:jc w:val="center"/>
            <w:rPr>
              <w:sz w:val="10"/>
            </w:rPr>
          </w:pPr>
          <w:r w:rsidRPr="00803517">
            <w:rPr>
              <w:rFonts w:ascii="Arial" w:hAnsi="Arial" w:cs="Arial"/>
              <w:sz w:val="12"/>
            </w:rPr>
            <w:t>UANL</w:t>
          </w:r>
        </w:p>
      </w:tc>
      <w:tc>
        <w:tcPr>
          <w:tcW w:w="3804" w:type="pct"/>
          <w:gridSpan w:val="4"/>
        </w:tcPr>
        <w:p w:rsidR="003D62C1" w:rsidRDefault="003D62C1" w:rsidP="00F23DEF">
          <w:r>
            <w:rPr>
              <w:rFonts w:ascii="Arial" w:hAnsi="Arial" w:cs="Arial"/>
              <w:b/>
              <w:caps/>
              <w:lang w:val="es-MX"/>
            </w:rPr>
            <w:t xml:space="preserve">SOP:         </w:t>
          </w:r>
          <w:r>
            <w:rPr>
              <w:rFonts w:ascii="Arial" w:hAnsi="Arial" w:cs="Arial"/>
              <w:b/>
              <w:caps/>
              <w:szCs w:val="18"/>
            </w:rPr>
            <w:t xml:space="preserve"> CONSENTIMIENTO INFORMADO</w:t>
          </w:r>
        </w:p>
      </w:tc>
    </w:tr>
    <w:tr w:rsidR="003D62C1" w:rsidTr="007A5DCE">
      <w:trPr>
        <w:trHeight w:val="343"/>
      </w:trPr>
      <w:tc>
        <w:tcPr>
          <w:tcW w:w="1196" w:type="pct"/>
          <w:vMerge/>
        </w:tcPr>
        <w:p w:rsidR="003D62C1" w:rsidRDefault="003D62C1" w:rsidP="007A5DCE"/>
      </w:tc>
      <w:tc>
        <w:tcPr>
          <w:tcW w:w="643" w:type="pct"/>
        </w:tcPr>
        <w:p w:rsidR="003D62C1" w:rsidRPr="00803517" w:rsidRDefault="003D62C1"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3D62C1" w:rsidRPr="00803517" w:rsidRDefault="003D62C1" w:rsidP="007A5DCE">
          <w:pPr>
            <w:jc w:val="center"/>
            <w:rPr>
              <w:rFonts w:ascii="Arial" w:hAnsi="Arial" w:cs="Arial"/>
              <w:sz w:val="16"/>
            </w:rPr>
          </w:pPr>
          <w:r w:rsidRPr="00803517">
            <w:rPr>
              <w:rFonts w:ascii="Arial" w:hAnsi="Arial" w:cs="Arial"/>
              <w:sz w:val="16"/>
            </w:rPr>
            <w:t>Fecha</w:t>
          </w:r>
        </w:p>
      </w:tc>
      <w:tc>
        <w:tcPr>
          <w:tcW w:w="1113" w:type="pct"/>
        </w:tcPr>
        <w:p w:rsidR="003D62C1" w:rsidRPr="00803517" w:rsidRDefault="003D62C1" w:rsidP="007A5DCE">
          <w:pPr>
            <w:jc w:val="center"/>
            <w:rPr>
              <w:rFonts w:ascii="Arial" w:hAnsi="Arial" w:cs="Arial"/>
              <w:sz w:val="16"/>
            </w:rPr>
          </w:pPr>
          <w:r w:rsidRPr="00803517">
            <w:rPr>
              <w:rFonts w:ascii="Arial" w:hAnsi="Arial" w:cs="Arial"/>
              <w:sz w:val="16"/>
            </w:rPr>
            <w:t>Autor</w:t>
          </w:r>
        </w:p>
      </w:tc>
      <w:tc>
        <w:tcPr>
          <w:tcW w:w="1262" w:type="pct"/>
        </w:tcPr>
        <w:p w:rsidR="003D62C1" w:rsidRPr="00803517" w:rsidRDefault="003D62C1" w:rsidP="007A5DCE">
          <w:pPr>
            <w:jc w:val="center"/>
            <w:rPr>
              <w:rFonts w:ascii="Arial" w:hAnsi="Arial" w:cs="Arial"/>
              <w:sz w:val="16"/>
            </w:rPr>
          </w:pPr>
          <w:r w:rsidRPr="00803517">
            <w:rPr>
              <w:rFonts w:ascii="Arial" w:hAnsi="Arial" w:cs="Arial"/>
              <w:sz w:val="16"/>
            </w:rPr>
            <w:t>Aprobado por</w:t>
          </w:r>
        </w:p>
      </w:tc>
    </w:tr>
    <w:tr w:rsidR="003D62C1" w:rsidTr="007A5DCE">
      <w:trPr>
        <w:trHeight w:val="544"/>
      </w:trPr>
      <w:tc>
        <w:tcPr>
          <w:tcW w:w="1196" w:type="pct"/>
          <w:vMerge/>
        </w:tcPr>
        <w:p w:rsidR="003D62C1" w:rsidRDefault="003D62C1" w:rsidP="007A5DCE"/>
      </w:tc>
      <w:tc>
        <w:tcPr>
          <w:tcW w:w="643" w:type="pct"/>
        </w:tcPr>
        <w:p w:rsidR="003D62C1" w:rsidRDefault="003D62C1" w:rsidP="007A5DCE">
          <w:pPr>
            <w:jc w:val="center"/>
            <w:rPr>
              <w:rFonts w:ascii="Arial" w:hAnsi="Arial" w:cs="Arial"/>
              <w:sz w:val="20"/>
              <w:szCs w:val="20"/>
            </w:rPr>
          </w:pPr>
          <w:r>
            <w:rPr>
              <w:rFonts w:ascii="Arial" w:hAnsi="Arial" w:cs="Arial"/>
              <w:sz w:val="20"/>
              <w:szCs w:val="20"/>
            </w:rPr>
            <w:t>IC-701</w:t>
          </w:r>
        </w:p>
        <w:p w:rsidR="003D62C1" w:rsidRPr="00803517" w:rsidRDefault="003D62C1" w:rsidP="007A5DCE">
          <w:pPr>
            <w:jc w:val="center"/>
            <w:rPr>
              <w:rFonts w:ascii="Arial" w:hAnsi="Arial" w:cs="Arial"/>
              <w:sz w:val="20"/>
              <w:szCs w:val="20"/>
            </w:rPr>
          </w:pPr>
          <w:r>
            <w:rPr>
              <w:rFonts w:ascii="Arial" w:hAnsi="Arial" w:cs="Arial"/>
              <w:sz w:val="20"/>
              <w:szCs w:val="20"/>
            </w:rPr>
            <w:t>Ver3</w:t>
          </w:r>
        </w:p>
      </w:tc>
      <w:tc>
        <w:tcPr>
          <w:tcW w:w="785" w:type="pct"/>
        </w:tcPr>
        <w:p w:rsidR="003D62C1" w:rsidRPr="00803517" w:rsidRDefault="003D62C1" w:rsidP="007A5DCE">
          <w:pPr>
            <w:jc w:val="center"/>
            <w:rPr>
              <w:rFonts w:ascii="Arial" w:hAnsi="Arial" w:cs="Arial"/>
              <w:sz w:val="20"/>
              <w:szCs w:val="20"/>
            </w:rPr>
          </w:pPr>
          <w:r>
            <w:rPr>
              <w:rFonts w:ascii="Arial" w:hAnsi="Arial" w:cs="Arial"/>
              <w:sz w:val="20"/>
              <w:szCs w:val="20"/>
            </w:rPr>
            <w:t>21-08-2013</w:t>
          </w:r>
        </w:p>
      </w:tc>
      <w:tc>
        <w:tcPr>
          <w:tcW w:w="1113" w:type="pct"/>
        </w:tcPr>
        <w:p w:rsidR="003D62C1" w:rsidRDefault="003D62C1">
          <w:pPr>
            <w:rPr>
              <w:rFonts w:ascii="Arial" w:hAnsi="Arial" w:cs="Arial"/>
              <w:sz w:val="20"/>
              <w:szCs w:val="20"/>
            </w:rPr>
          </w:pPr>
          <w:r>
            <w:rPr>
              <w:rFonts w:ascii="Arial" w:hAnsi="Arial" w:cs="Arial"/>
              <w:sz w:val="20"/>
              <w:szCs w:val="20"/>
            </w:rPr>
            <w:t>I. Hernández, V. Gómez, J. Garza</w:t>
          </w:r>
        </w:p>
      </w:tc>
      <w:tc>
        <w:tcPr>
          <w:tcW w:w="1262" w:type="pct"/>
        </w:tcPr>
        <w:p w:rsidR="003D62C1" w:rsidRDefault="003D62C1">
          <w:pPr>
            <w:jc w:val="center"/>
            <w:rPr>
              <w:rFonts w:ascii="Arial" w:hAnsi="Arial" w:cs="Arial"/>
              <w:sz w:val="20"/>
              <w:szCs w:val="20"/>
            </w:rPr>
          </w:pPr>
          <w:r>
            <w:rPr>
              <w:rFonts w:ascii="Arial" w:hAnsi="Arial" w:cs="Arial"/>
              <w:sz w:val="20"/>
              <w:szCs w:val="20"/>
            </w:rPr>
            <w:t>J. G. González</w:t>
          </w:r>
        </w:p>
      </w:tc>
    </w:tr>
  </w:tbl>
  <w:p w:rsidR="003D62C1" w:rsidRDefault="003D62C1">
    <w:pPr>
      <w:pStyle w:val="Encabezado"/>
    </w:pPr>
  </w:p>
  <w:p w:rsidR="003D62C1" w:rsidRDefault="003D62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903"/>
    <w:multiLevelType w:val="hybridMultilevel"/>
    <w:tmpl w:val="8FAC46B0"/>
    <w:lvl w:ilvl="0" w:tplc="B7EEDAD8">
      <w:start w:val="1"/>
      <w:numFmt w:val="upperRoman"/>
      <w:lvlText w:val="%1."/>
      <w:lvlJc w:val="left"/>
      <w:pPr>
        <w:ind w:left="279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AE519D"/>
    <w:multiLevelType w:val="hybridMultilevel"/>
    <w:tmpl w:val="C37C2802"/>
    <w:lvl w:ilvl="0" w:tplc="6DFA800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FBF1809"/>
    <w:multiLevelType w:val="hybridMultilevel"/>
    <w:tmpl w:val="6DE686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4B6187C"/>
    <w:multiLevelType w:val="hybridMultilevel"/>
    <w:tmpl w:val="0F6E3F46"/>
    <w:lvl w:ilvl="0" w:tplc="FFFFFFFF">
      <w:start w:val="1"/>
      <w:numFmt w:val="bullet"/>
      <w:lvlText w:val=""/>
      <w:lvlJc w:val="left"/>
      <w:pPr>
        <w:tabs>
          <w:tab w:val="num" w:pos="2160"/>
        </w:tabs>
        <w:ind w:left="2160" w:hanging="360"/>
      </w:pPr>
      <w:rPr>
        <w:rFonts w:ascii="Symbol" w:hAnsi="Symbol" w:hint="default"/>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9B77A06"/>
    <w:multiLevelType w:val="hybridMultilevel"/>
    <w:tmpl w:val="E0A48B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33B1673"/>
    <w:multiLevelType w:val="hybridMultilevel"/>
    <w:tmpl w:val="BC1C062A"/>
    <w:lvl w:ilvl="0" w:tplc="0C0A000F">
      <w:start w:val="1"/>
      <w:numFmt w:val="decimal"/>
      <w:lvlText w:val="%1."/>
      <w:lvlJc w:val="lef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7">
    <w:nsid w:val="58AD2378"/>
    <w:multiLevelType w:val="hybridMultilevel"/>
    <w:tmpl w:val="B4B8A032"/>
    <w:lvl w:ilvl="0" w:tplc="6DFA800C">
      <w:start w:val="1"/>
      <w:numFmt w:val="upperRoman"/>
      <w:lvlText w:val="%1."/>
      <w:lvlJc w:val="left"/>
      <w:pPr>
        <w:ind w:left="2790" w:hanging="72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8">
    <w:nsid w:val="5AFF217E"/>
    <w:multiLevelType w:val="multilevel"/>
    <w:tmpl w:val="28E40B22"/>
    <w:lvl w:ilvl="0">
      <w:start w:val="1"/>
      <w:numFmt w:val="decimal"/>
      <w:lvlText w:val="%1"/>
      <w:lvlJc w:val="left"/>
      <w:pPr>
        <w:tabs>
          <w:tab w:val="num" w:pos="360"/>
        </w:tabs>
        <w:ind w:left="360" w:hanging="360"/>
      </w:pPr>
    </w:lvl>
    <w:lvl w:ilvl="1">
      <w:start w:val="5"/>
      <w:numFmt w:val="decimal"/>
      <w:lvlText w:val="%1.%2"/>
      <w:lvlJc w:val="left"/>
      <w:pPr>
        <w:tabs>
          <w:tab w:val="num" w:pos="855"/>
        </w:tabs>
        <w:ind w:left="855" w:hanging="360"/>
      </w:pPr>
    </w:lvl>
    <w:lvl w:ilvl="2">
      <w:start w:val="3"/>
      <w:numFmt w:val="decimal"/>
      <w:lvlText w:val="%1.%2.%3"/>
      <w:lvlJc w:val="left"/>
      <w:pPr>
        <w:tabs>
          <w:tab w:val="num" w:pos="1710"/>
        </w:tabs>
        <w:ind w:left="1710" w:hanging="720"/>
      </w:pPr>
    </w:lvl>
    <w:lvl w:ilvl="3">
      <w:start w:val="1"/>
      <w:numFmt w:val="decimal"/>
      <w:lvlText w:val="%1.%2.%3.%4"/>
      <w:lvlJc w:val="left"/>
      <w:pPr>
        <w:tabs>
          <w:tab w:val="num" w:pos="2565"/>
        </w:tabs>
        <w:ind w:left="2565" w:hanging="1080"/>
      </w:pPr>
    </w:lvl>
    <w:lvl w:ilvl="4">
      <w:start w:val="1"/>
      <w:numFmt w:val="decimal"/>
      <w:lvlText w:val="%1.%2.%3.%4.%5"/>
      <w:lvlJc w:val="left"/>
      <w:pPr>
        <w:tabs>
          <w:tab w:val="num" w:pos="3060"/>
        </w:tabs>
        <w:ind w:left="3060" w:hanging="1080"/>
      </w:pPr>
    </w:lvl>
    <w:lvl w:ilvl="5">
      <w:start w:val="1"/>
      <w:numFmt w:val="decimal"/>
      <w:lvlText w:val="%1.%2.%3.%4.%5.%6"/>
      <w:lvlJc w:val="left"/>
      <w:pPr>
        <w:tabs>
          <w:tab w:val="num" w:pos="3915"/>
        </w:tabs>
        <w:ind w:left="3915" w:hanging="1440"/>
      </w:pPr>
    </w:lvl>
    <w:lvl w:ilvl="6">
      <w:start w:val="1"/>
      <w:numFmt w:val="decimal"/>
      <w:lvlText w:val="%1.%2.%3.%4.%5.%6.%7"/>
      <w:lvlJc w:val="left"/>
      <w:pPr>
        <w:tabs>
          <w:tab w:val="num" w:pos="4410"/>
        </w:tabs>
        <w:ind w:left="4410" w:hanging="1440"/>
      </w:pPr>
    </w:lvl>
    <w:lvl w:ilvl="7">
      <w:start w:val="1"/>
      <w:numFmt w:val="decimal"/>
      <w:lvlText w:val="%1.%2.%3.%4.%5.%6.%7.%8"/>
      <w:lvlJc w:val="left"/>
      <w:pPr>
        <w:tabs>
          <w:tab w:val="num" w:pos="5265"/>
        </w:tabs>
        <w:ind w:left="5265" w:hanging="1800"/>
      </w:pPr>
    </w:lvl>
    <w:lvl w:ilvl="8">
      <w:start w:val="1"/>
      <w:numFmt w:val="decimal"/>
      <w:lvlText w:val="%1.%2.%3.%4.%5.%6.%7.%8.%9"/>
      <w:lvlJc w:val="left"/>
      <w:pPr>
        <w:tabs>
          <w:tab w:val="num" w:pos="5760"/>
        </w:tabs>
        <w:ind w:left="5760" w:hanging="1800"/>
      </w:pPr>
    </w:lvl>
  </w:abstractNum>
  <w:abstractNum w:abstractNumId="9">
    <w:nsid w:val="61E901D6"/>
    <w:multiLevelType w:val="hybridMultilevel"/>
    <w:tmpl w:val="493AB8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46120E5"/>
    <w:multiLevelType w:val="hybridMultilevel"/>
    <w:tmpl w:val="4E102690"/>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824709E"/>
    <w:multiLevelType w:val="hybridMultilevel"/>
    <w:tmpl w:val="75024314"/>
    <w:lvl w:ilvl="0" w:tplc="FB32370A">
      <w:start w:val="1"/>
      <w:numFmt w:val="upperRoman"/>
      <w:lvlText w:val="%1."/>
      <w:lvlJc w:val="left"/>
      <w:pPr>
        <w:ind w:left="279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7F255FB"/>
    <w:multiLevelType w:val="hybridMultilevel"/>
    <w:tmpl w:val="6B029D3E"/>
    <w:lvl w:ilvl="0" w:tplc="6DFA800C">
      <w:start w:val="1"/>
      <w:numFmt w:val="upperRoman"/>
      <w:lvlText w:val="%1."/>
      <w:lvlJc w:val="left"/>
      <w:pPr>
        <w:ind w:left="3219" w:hanging="720"/>
      </w:pPr>
      <w:rPr>
        <w:rFonts w:hint="default"/>
      </w:rPr>
    </w:lvl>
    <w:lvl w:ilvl="1" w:tplc="0C0A0019" w:tentative="1">
      <w:start w:val="1"/>
      <w:numFmt w:val="lowerLetter"/>
      <w:lvlText w:val="%2."/>
      <w:lvlJc w:val="left"/>
      <w:pPr>
        <w:ind w:left="2859" w:hanging="360"/>
      </w:pPr>
    </w:lvl>
    <w:lvl w:ilvl="2" w:tplc="0C0A001B" w:tentative="1">
      <w:start w:val="1"/>
      <w:numFmt w:val="lowerRoman"/>
      <w:lvlText w:val="%3."/>
      <w:lvlJc w:val="right"/>
      <w:pPr>
        <w:ind w:left="3579" w:hanging="180"/>
      </w:pPr>
    </w:lvl>
    <w:lvl w:ilvl="3" w:tplc="0C0A000F" w:tentative="1">
      <w:start w:val="1"/>
      <w:numFmt w:val="decimal"/>
      <w:lvlText w:val="%4."/>
      <w:lvlJc w:val="left"/>
      <w:pPr>
        <w:ind w:left="4299" w:hanging="360"/>
      </w:pPr>
    </w:lvl>
    <w:lvl w:ilvl="4" w:tplc="0C0A0019" w:tentative="1">
      <w:start w:val="1"/>
      <w:numFmt w:val="lowerLetter"/>
      <w:lvlText w:val="%5."/>
      <w:lvlJc w:val="left"/>
      <w:pPr>
        <w:ind w:left="5019" w:hanging="360"/>
      </w:pPr>
    </w:lvl>
    <w:lvl w:ilvl="5" w:tplc="0C0A001B" w:tentative="1">
      <w:start w:val="1"/>
      <w:numFmt w:val="lowerRoman"/>
      <w:lvlText w:val="%6."/>
      <w:lvlJc w:val="right"/>
      <w:pPr>
        <w:ind w:left="5739" w:hanging="180"/>
      </w:pPr>
    </w:lvl>
    <w:lvl w:ilvl="6" w:tplc="0C0A000F" w:tentative="1">
      <w:start w:val="1"/>
      <w:numFmt w:val="decimal"/>
      <w:lvlText w:val="%7."/>
      <w:lvlJc w:val="left"/>
      <w:pPr>
        <w:ind w:left="6459" w:hanging="360"/>
      </w:pPr>
    </w:lvl>
    <w:lvl w:ilvl="7" w:tplc="0C0A0019" w:tentative="1">
      <w:start w:val="1"/>
      <w:numFmt w:val="lowerLetter"/>
      <w:lvlText w:val="%8."/>
      <w:lvlJc w:val="left"/>
      <w:pPr>
        <w:ind w:left="7179" w:hanging="360"/>
      </w:pPr>
    </w:lvl>
    <w:lvl w:ilvl="8" w:tplc="0C0A001B" w:tentative="1">
      <w:start w:val="1"/>
      <w:numFmt w:val="lowerRoman"/>
      <w:lvlText w:val="%9."/>
      <w:lvlJc w:val="right"/>
      <w:pPr>
        <w:ind w:left="7899" w:hanging="180"/>
      </w:pPr>
    </w:lvl>
  </w:abstractNum>
  <w:num w:numId="1">
    <w:abstractNumId w:val="3"/>
  </w:num>
  <w:num w:numId="2">
    <w:abstractNumId w:val="10"/>
  </w:num>
  <w:num w:numId="3">
    <w:abstractNumId w:val="8"/>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2"/>
  </w:num>
  <w:num w:numId="10">
    <w:abstractNumId w:val="1"/>
  </w:num>
  <w:num w:numId="11">
    <w:abstractNumId w:val="13"/>
  </w:num>
  <w:num w:numId="12">
    <w:abstractNumId w:val="7"/>
  </w:num>
  <w:num w:numId="13">
    <w:abstractNumId w:val="0"/>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7DC"/>
    <w:rsid w:val="00030A6B"/>
    <w:rsid w:val="0007123B"/>
    <w:rsid w:val="00077318"/>
    <w:rsid w:val="000A3067"/>
    <w:rsid w:val="000C17A5"/>
    <w:rsid w:val="000C22EF"/>
    <w:rsid w:val="000D26FF"/>
    <w:rsid w:val="000D6C2D"/>
    <w:rsid w:val="000E0133"/>
    <w:rsid w:val="000E2452"/>
    <w:rsid w:val="000F4B3C"/>
    <w:rsid w:val="0011116D"/>
    <w:rsid w:val="00160AFA"/>
    <w:rsid w:val="0018311D"/>
    <w:rsid w:val="00183515"/>
    <w:rsid w:val="001B213D"/>
    <w:rsid w:val="001B51F6"/>
    <w:rsid w:val="001B7026"/>
    <w:rsid w:val="001C0FC1"/>
    <w:rsid w:val="001C7CF9"/>
    <w:rsid w:val="001F1980"/>
    <w:rsid w:val="0021274F"/>
    <w:rsid w:val="002201BA"/>
    <w:rsid w:val="002312B0"/>
    <w:rsid w:val="00246033"/>
    <w:rsid w:val="002472B1"/>
    <w:rsid w:val="002545CB"/>
    <w:rsid w:val="00256156"/>
    <w:rsid w:val="00260BE7"/>
    <w:rsid w:val="00277294"/>
    <w:rsid w:val="002C1ABD"/>
    <w:rsid w:val="002C7153"/>
    <w:rsid w:val="002C7E03"/>
    <w:rsid w:val="002D6459"/>
    <w:rsid w:val="002E2FEC"/>
    <w:rsid w:val="00325611"/>
    <w:rsid w:val="003311D2"/>
    <w:rsid w:val="00335ADD"/>
    <w:rsid w:val="0034216B"/>
    <w:rsid w:val="003711D6"/>
    <w:rsid w:val="003A2144"/>
    <w:rsid w:val="003B761F"/>
    <w:rsid w:val="003D3DE3"/>
    <w:rsid w:val="003D4494"/>
    <w:rsid w:val="003D62C1"/>
    <w:rsid w:val="00422E36"/>
    <w:rsid w:val="004232BB"/>
    <w:rsid w:val="004461FD"/>
    <w:rsid w:val="00446CBC"/>
    <w:rsid w:val="004B18FB"/>
    <w:rsid w:val="004C421F"/>
    <w:rsid w:val="004D0E0B"/>
    <w:rsid w:val="004D0F82"/>
    <w:rsid w:val="004D1894"/>
    <w:rsid w:val="004D658C"/>
    <w:rsid w:val="004E2E38"/>
    <w:rsid w:val="004F1E8C"/>
    <w:rsid w:val="004F7D7A"/>
    <w:rsid w:val="005247C2"/>
    <w:rsid w:val="00585043"/>
    <w:rsid w:val="00595711"/>
    <w:rsid w:val="005A0CB4"/>
    <w:rsid w:val="005D3ADA"/>
    <w:rsid w:val="005D4CA7"/>
    <w:rsid w:val="005E10C3"/>
    <w:rsid w:val="005F6E91"/>
    <w:rsid w:val="00612C7A"/>
    <w:rsid w:val="0061636C"/>
    <w:rsid w:val="00621DE6"/>
    <w:rsid w:val="006401B4"/>
    <w:rsid w:val="00642284"/>
    <w:rsid w:val="0065029A"/>
    <w:rsid w:val="00666749"/>
    <w:rsid w:val="0066775B"/>
    <w:rsid w:val="006E0180"/>
    <w:rsid w:val="006E6C5B"/>
    <w:rsid w:val="006F054A"/>
    <w:rsid w:val="006F1288"/>
    <w:rsid w:val="0070035B"/>
    <w:rsid w:val="007008DB"/>
    <w:rsid w:val="00704B93"/>
    <w:rsid w:val="0070658B"/>
    <w:rsid w:val="00710706"/>
    <w:rsid w:val="007338DF"/>
    <w:rsid w:val="007557DC"/>
    <w:rsid w:val="0076779E"/>
    <w:rsid w:val="00772EED"/>
    <w:rsid w:val="00782F3B"/>
    <w:rsid w:val="007A41ED"/>
    <w:rsid w:val="007A5DCE"/>
    <w:rsid w:val="007C3E91"/>
    <w:rsid w:val="007F19FA"/>
    <w:rsid w:val="00803517"/>
    <w:rsid w:val="00830631"/>
    <w:rsid w:val="0083617A"/>
    <w:rsid w:val="008440D2"/>
    <w:rsid w:val="00845A36"/>
    <w:rsid w:val="0084626A"/>
    <w:rsid w:val="008462C9"/>
    <w:rsid w:val="00852A62"/>
    <w:rsid w:val="008A07E7"/>
    <w:rsid w:val="008A1BE2"/>
    <w:rsid w:val="008C76A9"/>
    <w:rsid w:val="008D1310"/>
    <w:rsid w:val="008D4414"/>
    <w:rsid w:val="008E2BE0"/>
    <w:rsid w:val="00914330"/>
    <w:rsid w:val="009159FF"/>
    <w:rsid w:val="009340E4"/>
    <w:rsid w:val="00942695"/>
    <w:rsid w:val="00947E1A"/>
    <w:rsid w:val="00953A18"/>
    <w:rsid w:val="00976FD3"/>
    <w:rsid w:val="00984175"/>
    <w:rsid w:val="00985FCE"/>
    <w:rsid w:val="00986B76"/>
    <w:rsid w:val="009A2178"/>
    <w:rsid w:val="009C37B1"/>
    <w:rsid w:val="009C4C4B"/>
    <w:rsid w:val="00A02362"/>
    <w:rsid w:val="00A0713D"/>
    <w:rsid w:val="00A21B21"/>
    <w:rsid w:val="00A3189B"/>
    <w:rsid w:val="00A56AC2"/>
    <w:rsid w:val="00A703A8"/>
    <w:rsid w:val="00A723D7"/>
    <w:rsid w:val="00A82E84"/>
    <w:rsid w:val="00A93376"/>
    <w:rsid w:val="00AA4F0A"/>
    <w:rsid w:val="00AB331D"/>
    <w:rsid w:val="00AB5F01"/>
    <w:rsid w:val="00AD7C71"/>
    <w:rsid w:val="00AF5E88"/>
    <w:rsid w:val="00B50A97"/>
    <w:rsid w:val="00B5310A"/>
    <w:rsid w:val="00B53598"/>
    <w:rsid w:val="00B67A3A"/>
    <w:rsid w:val="00B847D5"/>
    <w:rsid w:val="00BB71D1"/>
    <w:rsid w:val="00BC0F33"/>
    <w:rsid w:val="00BD196F"/>
    <w:rsid w:val="00C03D7C"/>
    <w:rsid w:val="00C13F93"/>
    <w:rsid w:val="00C15879"/>
    <w:rsid w:val="00C33328"/>
    <w:rsid w:val="00C63C3C"/>
    <w:rsid w:val="00C825F0"/>
    <w:rsid w:val="00C83805"/>
    <w:rsid w:val="00C853E2"/>
    <w:rsid w:val="00C9528E"/>
    <w:rsid w:val="00C977E7"/>
    <w:rsid w:val="00CA39B0"/>
    <w:rsid w:val="00CA3D17"/>
    <w:rsid w:val="00CB37E8"/>
    <w:rsid w:val="00CB654E"/>
    <w:rsid w:val="00CC79A3"/>
    <w:rsid w:val="00CE16B2"/>
    <w:rsid w:val="00D1619F"/>
    <w:rsid w:val="00D21E35"/>
    <w:rsid w:val="00D375A2"/>
    <w:rsid w:val="00D44992"/>
    <w:rsid w:val="00D60FD5"/>
    <w:rsid w:val="00D8488F"/>
    <w:rsid w:val="00DA0186"/>
    <w:rsid w:val="00DB53D2"/>
    <w:rsid w:val="00DB6E4A"/>
    <w:rsid w:val="00DC4891"/>
    <w:rsid w:val="00DC49FE"/>
    <w:rsid w:val="00DD6A74"/>
    <w:rsid w:val="00DE4344"/>
    <w:rsid w:val="00DF4E31"/>
    <w:rsid w:val="00E05EAC"/>
    <w:rsid w:val="00E06731"/>
    <w:rsid w:val="00E11067"/>
    <w:rsid w:val="00E237A1"/>
    <w:rsid w:val="00E32601"/>
    <w:rsid w:val="00E434E3"/>
    <w:rsid w:val="00E57BFE"/>
    <w:rsid w:val="00E67A9D"/>
    <w:rsid w:val="00E73033"/>
    <w:rsid w:val="00E81712"/>
    <w:rsid w:val="00E81964"/>
    <w:rsid w:val="00E81DC4"/>
    <w:rsid w:val="00E8680A"/>
    <w:rsid w:val="00EA0C34"/>
    <w:rsid w:val="00EA2201"/>
    <w:rsid w:val="00EB6C9D"/>
    <w:rsid w:val="00EC0A2B"/>
    <w:rsid w:val="00ED2398"/>
    <w:rsid w:val="00F11BB4"/>
    <w:rsid w:val="00F21FAA"/>
    <w:rsid w:val="00F2203E"/>
    <w:rsid w:val="00F23DEF"/>
    <w:rsid w:val="00F322E7"/>
    <w:rsid w:val="00F7315E"/>
    <w:rsid w:val="00F73169"/>
    <w:rsid w:val="00FA1D30"/>
    <w:rsid w:val="00FC67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unhideWhenUsed/>
    <w:qFormat/>
    <w:rsid w:val="009A21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A217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A217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character" w:customStyle="1" w:styleId="Ttulo4Car">
    <w:name w:val="Título 4 Car"/>
    <w:basedOn w:val="Fuentedeprrafopredeter"/>
    <w:link w:val="Ttulo4"/>
    <w:uiPriority w:val="9"/>
    <w:rsid w:val="009A2178"/>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rsid w:val="009A2178"/>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9A2178"/>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31">
    <w:name w:val="Texto independiente 31"/>
    <w:basedOn w:val="Normal"/>
    <w:rsid w:val="009A2178"/>
    <w:pPr>
      <w:pBdr>
        <w:bottom w:val="single" w:sz="8" w:space="1" w:color="000000"/>
      </w:pBdr>
      <w:suppressAutoHyphens/>
    </w:pPr>
    <w:rPr>
      <w:i/>
      <w:sz w:val="20"/>
      <w:szCs w:val="20"/>
      <w:lang w:val="en-US" w:eastAsia="ar-SA"/>
    </w:rPr>
  </w:style>
  <w:style w:type="paragraph" w:styleId="Revisin">
    <w:name w:val="Revision"/>
    <w:hidden/>
    <w:uiPriority w:val="99"/>
    <w:semiHidden/>
    <w:rsid w:val="00077318"/>
    <w:pPr>
      <w:spacing w:after="0"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844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unhideWhenUsed/>
    <w:qFormat/>
    <w:rsid w:val="009A21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A217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A217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de cuerpo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de cuerpo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 de cuerpo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character" w:customStyle="1" w:styleId="Ttulo4Car">
    <w:name w:val="Título 4 Car"/>
    <w:basedOn w:val="Fuentedeprrafopredeter"/>
    <w:link w:val="Ttulo4"/>
    <w:uiPriority w:val="9"/>
    <w:rsid w:val="009A2178"/>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rsid w:val="009A2178"/>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9A2178"/>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31">
    <w:name w:val="Texto independiente 31"/>
    <w:basedOn w:val="Normal"/>
    <w:rsid w:val="009A2178"/>
    <w:pPr>
      <w:pBdr>
        <w:bottom w:val="single" w:sz="8" w:space="1" w:color="000000"/>
      </w:pBdr>
      <w:suppressAutoHyphens/>
    </w:pPr>
    <w:rPr>
      <w:i/>
      <w:sz w:val="20"/>
      <w:szCs w:val="20"/>
      <w:lang w:val="en-US" w:eastAsia="ar-SA"/>
    </w:rPr>
  </w:style>
  <w:style w:type="paragraph" w:styleId="Revisin">
    <w:name w:val="Revision"/>
    <w:hidden/>
    <w:uiPriority w:val="99"/>
    <w:semiHidden/>
    <w:rsid w:val="0007731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fda.gov/downloads/Drugs/DevelopmentApprovalProcess/SmallBusinessAssistance/UCM185885.pdf"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10C092-68AB-40A7-BF9A-7415DB94F645}"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s-MX"/>
        </a:p>
      </dgm:t>
    </dgm:pt>
    <dgm:pt modelId="{B6BD7270-5EF4-44D8-8BD6-12776441DFFD}">
      <dgm:prSet phldrT="[Texto]"/>
      <dgm:spPr/>
      <dgm:t>
        <a:bodyPr/>
        <a:lstStyle/>
        <a:p>
          <a:r>
            <a:rPr lang="es-ES" b="1">
              <a:latin typeface="Arial" pitchFamily="34" charset="0"/>
              <a:cs typeface="Arial" pitchFamily="34" charset="0"/>
            </a:rPr>
            <a:t>Exencion del consentimiento informado</a:t>
          </a:r>
          <a:endParaRPr lang="es-MX">
            <a:latin typeface="Arial" pitchFamily="34" charset="0"/>
            <a:cs typeface="Arial" pitchFamily="34" charset="0"/>
          </a:endParaRPr>
        </a:p>
      </dgm:t>
    </dgm:pt>
    <dgm:pt modelId="{C784C95C-8332-4854-B44C-7551F2CA10CE}" type="parTrans" cxnId="{1DE4C35D-94B6-47D7-9985-BB8248725F64}">
      <dgm:prSet/>
      <dgm:spPr/>
      <dgm:t>
        <a:bodyPr/>
        <a:lstStyle/>
        <a:p>
          <a:endParaRPr lang="es-MX">
            <a:latin typeface="Arial" pitchFamily="34" charset="0"/>
            <a:cs typeface="Arial" pitchFamily="34" charset="0"/>
          </a:endParaRPr>
        </a:p>
      </dgm:t>
    </dgm:pt>
    <dgm:pt modelId="{FF101A0B-700B-4EF0-849C-CB90ED2E248C}" type="sibTrans" cxnId="{1DE4C35D-94B6-47D7-9985-BB8248725F64}">
      <dgm:prSet/>
      <dgm:spPr/>
      <dgm:t>
        <a:bodyPr/>
        <a:lstStyle/>
        <a:p>
          <a:endParaRPr lang="es-MX">
            <a:latin typeface="Arial" pitchFamily="34" charset="0"/>
            <a:cs typeface="Arial" pitchFamily="34" charset="0"/>
          </a:endParaRPr>
        </a:p>
      </dgm:t>
    </dgm:pt>
    <dgm:pt modelId="{4971998B-EC4F-48C0-86F6-16CE992FE7C8}">
      <dgm:prSet phldrT="[Texto]"/>
      <dgm:spPr/>
      <dgm:t>
        <a:bodyPr/>
        <a:lstStyle/>
        <a:p>
          <a:r>
            <a:rPr lang="es-MX">
              <a:latin typeface="Arial" pitchFamily="34" charset="0"/>
              <a:cs typeface="Arial" pitchFamily="34" charset="0"/>
            </a:rPr>
            <a:t>Sometimiento del protocolo por el IP</a:t>
          </a:r>
        </a:p>
      </dgm:t>
    </dgm:pt>
    <dgm:pt modelId="{05CA5223-79B8-4027-A4F0-278C04416BE6}" type="parTrans" cxnId="{9E36313E-22FD-4330-86C3-24E075EA83F2}">
      <dgm:prSet/>
      <dgm:spPr/>
      <dgm:t>
        <a:bodyPr/>
        <a:lstStyle/>
        <a:p>
          <a:endParaRPr lang="es-MX">
            <a:latin typeface="Arial" pitchFamily="34" charset="0"/>
            <a:cs typeface="Arial" pitchFamily="34" charset="0"/>
          </a:endParaRPr>
        </a:p>
      </dgm:t>
    </dgm:pt>
    <dgm:pt modelId="{C9C8D547-220B-47D3-9EA9-86CDF284A5F7}" type="sibTrans" cxnId="{9E36313E-22FD-4330-86C3-24E075EA83F2}">
      <dgm:prSet/>
      <dgm:spPr/>
      <dgm:t>
        <a:bodyPr/>
        <a:lstStyle/>
        <a:p>
          <a:endParaRPr lang="es-MX">
            <a:latin typeface="Arial" pitchFamily="34" charset="0"/>
            <a:cs typeface="Arial" pitchFamily="34" charset="0"/>
          </a:endParaRPr>
        </a:p>
      </dgm:t>
    </dgm:pt>
    <dgm:pt modelId="{8171B303-DBC8-46F8-BB62-55B2A91FAF37}">
      <dgm:prSet phldrT="[Texto]"/>
      <dgm:spPr/>
      <dgm:t>
        <a:bodyPr/>
        <a:lstStyle/>
        <a:p>
          <a:r>
            <a:rPr lang="es-MX">
              <a:latin typeface="Arial" pitchFamily="34" charset="0"/>
              <a:cs typeface="Arial" pitchFamily="34" charset="0"/>
            </a:rPr>
            <a:t>Presidente del  CEI o persona Asignada</a:t>
          </a:r>
        </a:p>
      </dgm:t>
    </dgm:pt>
    <dgm:pt modelId="{D272B017-A16D-4283-94FB-CAA69B3668B2}" type="parTrans" cxnId="{D4E29F83-077E-4C35-9311-41D0ABFAD656}">
      <dgm:prSet/>
      <dgm:spPr/>
      <dgm:t>
        <a:bodyPr/>
        <a:lstStyle/>
        <a:p>
          <a:endParaRPr lang="es-MX">
            <a:latin typeface="Arial" pitchFamily="34" charset="0"/>
            <a:cs typeface="Arial" pitchFamily="34" charset="0"/>
          </a:endParaRPr>
        </a:p>
      </dgm:t>
    </dgm:pt>
    <dgm:pt modelId="{32E2E7B4-037F-43E4-BAF7-86654B174F85}" type="sibTrans" cxnId="{D4E29F83-077E-4C35-9311-41D0ABFAD656}">
      <dgm:prSet/>
      <dgm:spPr/>
      <dgm:t>
        <a:bodyPr/>
        <a:lstStyle/>
        <a:p>
          <a:endParaRPr lang="es-MX">
            <a:latin typeface="Arial" pitchFamily="34" charset="0"/>
            <a:cs typeface="Arial" pitchFamily="34" charset="0"/>
          </a:endParaRPr>
        </a:p>
      </dgm:t>
    </dgm:pt>
    <dgm:pt modelId="{7F786C68-3057-4DC0-AEC7-A3CD858DEAAF}">
      <dgm:prSet phldrT="[Texto]"/>
      <dgm:spPr/>
      <dgm:t>
        <a:bodyPr/>
        <a:lstStyle/>
        <a:p>
          <a:r>
            <a:rPr lang="es-MX">
              <a:latin typeface="Arial" pitchFamily="34" charset="0"/>
              <a:cs typeface="Arial" pitchFamily="34" charset="0"/>
            </a:rPr>
            <a:t>Revisa la aplicacion de acuerdo a criterios</a:t>
          </a:r>
        </a:p>
      </dgm:t>
    </dgm:pt>
    <dgm:pt modelId="{76D66640-22B1-4E16-8742-E4ABF7A1765F}" type="parTrans" cxnId="{05936B7F-8E34-49DA-BB40-BC2B0D9DAD45}">
      <dgm:prSet/>
      <dgm:spPr/>
      <dgm:t>
        <a:bodyPr/>
        <a:lstStyle/>
        <a:p>
          <a:endParaRPr lang="es-MX">
            <a:latin typeface="Arial" pitchFamily="34" charset="0"/>
            <a:cs typeface="Arial" pitchFamily="34" charset="0"/>
          </a:endParaRPr>
        </a:p>
      </dgm:t>
    </dgm:pt>
    <dgm:pt modelId="{807DA3DC-B9F6-404E-8349-5785B545F3C9}" type="sibTrans" cxnId="{05936B7F-8E34-49DA-BB40-BC2B0D9DAD45}">
      <dgm:prSet/>
      <dgm:spPr/>
      <dgm:t>
        <a:bodyPr/>
        <a:lstStyle/>
        <a:p>
          <a:endParaRPr lang="es-MX">
            <a:latin typeface="Arial" pitchFamily="34" charset="0"/>
            <a:cs typeface="Arial" pitchFamily="34" charset="0"/>
          </a:endParaRPr>
        </a:p>
      </dgm:t>
    </dgm:pt>
    <dgm:pt modelId="{64172D6A-6B5C-4041-A3B5-FC9A4909E191}">
      <dgm:prSet phldrT="[Texto]"/>
      <dgm:spPr/>
      <dgm:t>
        <a:bodyPr/>
        <a:lstStyle/>
        <a:p>
          <a:r>
            <a:rPr lang="es-MX">
              <a:latin typeface="Arial" pitchFamily="34" charset="0"/>
              <a:cs typeface="Arial" pitchFamily="34" charset="0"/>
            </a:rPr>
            <a:t>Criterios para aprobación</a:t>
          </a:r>
        </a:p>
      </dgm:t>
    </dgm:pt>
    <dgm:pt modelId="{A4F57B60-FD0C-42C8-A7DF-9839DA1769BD}" type="parTrans" cxnId="{4920EB82-A1CD-40B2-BB19-3FAC12B70369}">
      <dgm:prSet/>
      <dgm:spPr/>
      <dgm:t>
        <a:bodyPr/>
        <a:lstStyle/>
        <a:p>
          <a:endParaRPr lang="es-MX">
            <a:latin typeface="Arial" pitchFamily="34" charset="0"/>
            <a:cs typeface="Arial" pitchFamily="34" charset="0"/>
          </a:endParaRPr>
        </a:p>
      </dgm:t>
    </dgm:pt>
    <dgm:pt modelId="{BC34C537-945C-4011-8196-C1CF7BAD04AF}" type="sibTrans" cxnId="{4920EB82-A1CD-40B2-BB19-3FAC12B70369}">
      <dgm:prSet/>
      <dgm:spPr/>
      <dgm:t>
        <a:bodyPr/>
        <a:lstStyle/>
        <a:p>
          <a:endParaRPr lang="es-MX">
            <a:latin typeface="Arial" pitchFamily="34" charset="0"/>
            <a:cs typeface="Arial" pitchFamily="34" charset="0"/>
          </a:endParaRPr>
        </a:p>
      </dgm:t>
    </dgm:pt>
    <dgm:pt modelId="{67DCD285-F842-4D06-B6D9-AD50E4347A1C}">
      <dgm:prSet phldrT="[Texto]"/>
      <dgm:spPr/>
      <dgm:t>
        <a:bodyPr/>
        <a:lstStyle/>
        <a:p>
          <a:r>
            <a:rPr lang="es-MX">
              <a:latin typeface="Arial" pitchFamily="34" charset="0"/>
              <a:cs typeface="Arial" pitchFamily="34" charset="0"/>
            </a:rPr>
            <a:t>No mayor al riesgo mínimo</a:t>
          </a:r>
        </a:p>
      </dgm:t>
    </dgm:pt>
    <dgm:pt modelId="{379FAAB1-C1E0-4116-92A2-E1D0BB11F6DC}" type="parTrans" cxnId="{70EB85AD-C62F-4FAB-9428-2CE0AC1EADF7}">
      <dgm:prSet/>
      <dgm:spPr/>
      <dgm:t>
        <a:bodyPr/>
        <a:lstStyle/>
        <a:p>
          <a:endParaRPr lang="es-MX">
            <a:latin typeface="Arial" pitchFamily="34" charset="0"/>
            <a:cs typeface="Arial" pitchFamily="34" charset="0"/>
          </a:endParaRPr>
        </a:p>
      </dgm:t>
    </dgm:pt>
    <dgm:pt modelId="{1CB03B55-5601-474D-AFA5-8669960E73B3}" type="sibTrans" cxnId="{70EB85AD-C62F-4FAB-9428-2CE0AC1EADF7}">
      <dgm:prSet/>
      <dgm:spPr/>
      <dgm:t>
        <a:bodyPr/>
        <a:lstStyle/>
        <a:p>
          <a:endParaRPr lang="es-MX">
            <a:latin typeface="Arial" pitchFamily="34" charset="0"/>
            <a:cs typeface="Arial" pitchFamily="34" charset="0"/>
          </a:endParaRPr>
        </a:p>
      </dgm:t>
    </dgm:pt>
    <dgm:pt modelId="{F6DF478D-A5ED-4CE5-A97F-14F72AC30BB6}">
      <dgm:prSet phldrT="[Texto]"/>
      <dgm:spPr/>
      <dgm:t>
        <a:bodyPr/>
        <a:lstStyle/>
        <a:p>
          <a:r>
            <a:rPr lang="es-MX">
              <a:latin typeface="Arial" pitchFamily="34" charset="0"/>
              <a:cs typeface="Arial" pitchFamily="34" charset="0"/>
            </a:rPr>
            <a:t>No afecta los derechos y seguridad de los pacientes</a:t>
          </a:r>
        </a:p>
      </dgm:t>
    </dgm:pt>
    <dgm:pt modelId="{D17F7142-FC56-4B7F-B439-38207552D26C}" type="parTrans" cxnId="{226E3501-E28F-4901-BB5D-542126BB6DE5}">
      <dgm:prSet/>
      <dgm:spPr/>
      <dgm:t>
        <a:bodyPr/>
        <a:lstStyle/>
        <a:p>
          <a:endParaRPr lang="es-MX">
            <a:latin typeface="Arial" pitchFamily="34" charset="0"/>
            <a:cs typeface="Arial" pitchFamily="34" charset="0"/>
          </a:endParaRPr>
        </a:p>
      </dgm:t>
    </dgm:pt>
    <dgm:pt modelId="{E8E69528-1BE9-40BA-8B65-EF0649E85FAA}" type="sibTrans" cxnId="{226E3501-E28F-4901-BB5D-542126BB6DE5}">
      <dgm:prSet/>
      <dgm:spPr/>
      <dgm:t>
        <a:bodyPr/>
        <a:lstStyle/>
        <a:p>
          <a:endParaRPr lang="es-MX">
            <a:latin typeface="Arial" pitchFamily="34" charset="0"/>
            <a:cs typeface="Arial" pitchFamily="34" charset="0"/>
          </a:endParaRPr>
        </a:p>
      </dgm:t>
    </dgm:pt>
    <dgm:pt modelId="{27355429-9AA0-4F46-B4E6-8461786BD2A2}">
      <dgm:prSet phldrT="[Texto]"/>
      <dgm:spPr/>
      <dgm:t>
        <a:bodyPr/>
        <a:lstStyle/>
        <a:p>
          <a:r>
            <a:rPr lang="es-MX">
              <a:latin typeface="Arial" pitchFamily="34" charset="0"/>
              <a:cs typeface="Arial" pitchFamily="34" charset="0"/>
            </a:rPr>
            <a:t>Existe informacion pertinente despues de su participacion</a:t>
          </a:r>
        </a:p>
      </dgm:t>
    </dgm:pt>
    <dgm:pt modelId="{C63C4AFE-57EA-4960-B70E-D7A50BBD7ADA}" type="parTrans" cxnId="{3E70597D-5927-40FA-8F97-AEBD3AAC46C4}">
      <dgm:prSet/>
      <dgm:spPr/>
      <dgm:t>
        <a:bodyPr/>
        <a:lstStyle/>
        <a:p>
          <a:endParaRPr lang="es-MX">
            <a:latin typeface="Arial" pitchFamily="34" charset="0"/>
            <a:cs typeface="Arial" pitchFamily="34" charset="0"/>
          </a:endParaRPr>
        </a:p>
      </dgm:t>
    </dgm:pt>
    <dgm:pt modelId="{89DF4282-BB82-4E9A-BDC6-A8852A24CF08}" type="sibTrans" cxnId="{3E70597D-5927-40FA-8F97-AEBD3AAC46C4}">
      <dgm:prSet/>
      <dgm:spPr/>
      <dgm:t>
        <a:bodyPr/>
        <a:lstStyle/>
        <a:p>
          <a:endParaRPr lang="es-MX">
            <a:latin typeface="Arial" pitchFamily="34" charset="0"/>
            <a:cs typeface="Arial" pitchFamily="34" charset="0"/>
          </a:endParaRPr>
        </a:p>
      </dgm:t>
    </dgm:pt>
    <dgm:pt modelId="{5227013C-A9EC-4143-AFB8-BD598CBEFBC2}">
      <dgm:prSet phldrT="[Texto]"/>
      <dgm:spPr/>
      <dgm:t>
        <a:bodyPr/>
        <a:lstStyle/>
        <a:p>
          <a:r>
            <a:rPr lang="es-MX">
              <a:latin typeface="Arial" pitchFamily="34" charset="0"/>
              <a:cs typeface="Arial" pitchFamily="34" charset="0"/>
            </a:rPr>
            <a:t>Aprobado por el Presidente del CEI</a:t>
          </a:r>
        </a:p>
      </dgm:t>
    </dgm:pt>
    <dgm:pt modelId="{5CD01D52-3A6A-4644-BAC9-0928DA7F6BFA}" type="parTrans" cxnId="{D572831A-8934-44D8-8AA3-0C899419F5A3}">
      <dgm:prSet/>
      <dgm:spPr/>
      <dgm:t>
        <a:bodyPr/>
        <a:lstStyle/>
        <a:p>
          <a:endParaRPr lang="es-MX">
            <a:latin typeface="Arial" pitchFamily="34" charset="0"/>
            <a:cs typeface="Arial" pitchFamily="34" charset="0"/>
          </a:endParaRPr>
        </a:p>
      </dgm:t>
    </dgm:pt>
    <dgm:pt modelId="{70C633DA-F6C4-4611-8D63-ECBCE12FB8D6}" type="sibTrans" cxnId="{D572831A-8934-44D8-8AA3-0C899419F5A3}">
      <dgm:prSet/>
      <dgm:spPr/>
      <dgm:t>
        <a:bodyPr/>
        <a:lstStyle/>
        <a:p>
          <a:endParaRPr lang="es-MX">
            <a:latin typeface="Arial" pitchFamily="34" charset="0"/>
            <a:cs typeface="Arial" pitchFamily="34" charset="0"/>
          </a:endParaRPr>
        </a:p>
      </dgm:t>
    </dgm:pt>
    <dgm:pt modelId="{FAFAD30D-0640-4B71-AA0E-61EAEF25696C}">
      <dgm:prSet phldrT="[Texto]"/>
      <dgm:spPr/>
      <dgm:t>
        <a:bodyPr/>
        <a:lstStyle/>
        <a:p>
          <a:r>
            <a:rPr lang="es-MX">
              <a:latin typeface="Arial" pitchFamily="34" charset="0"/>
              <a:cs typeface="Arial" pitchFamily="34" charset="0"/>
            </a:rPr>
            <a:t>Va al pleno del comite para su notificación</a:t>
          </a:r>
        </a:p>
      </dgm:t>
    </dgm:pt>
    <dgm:pt modelId="{6D22EFBE-7CD6-4B32-B0E5-09992BE66384}" type="parTrans" cxnId="{B1E355C0-3411-4C8D-BE50-6A707201A061}">
      <dgm:prSet/>
      <dgm:spPr/>
      <dgm:t>
        <a:bodyPr/>
        <a:lstStyle/>
        <a:p>
          <a:endParaRPr lang="es-MX">
            <a:latin typeface="Arial" pitchFamily="34" charset="0"/>
            <a:cs typeface="Arial" pitchFamily="34" charset="0"/>
          </a:endParaRPr>
        </a:p>
      </dgm:t>
    </dgm:pt>
    <dgm:pt modelId="{78DD15A9-71DD-400E-9714-B70CE86E4BA6}" type="sibTrans" cxnId="{B1E355C0-3411-4C8D-BE50-6A707201A061}">
      <dgm:prSet/>
      <dgm:spPr/>
      <dgm:t>
        <a:bodyPr/>
        <a:lstStyle/>
        <a:p>
          <a:endParaRPr lang="es-MX">
            <a:latin typeface="Arial" pitchFamily="34" charset="0"/>
            <a:cs typeface="Arial" pitchFamily="34" charset="0"/>
          </a:endParaRPr>
        </a:p>
      </dgm:t>
    </dgm:pt>
    <dgm:pt modelId="{091DEC2F-EFC9-4A57-9B38-D48FCDFD3F0B}">
      <dgm:prSet phldrT="[Texto]"/>
      <dgm:spPr/>
      <dgm:t>
        <a:bodyPr/>
        <a:lstStyle/>
        <a:p>
          <a:r>
            <a:rPr lang="es-MX">
              <a:latin typeface="Arial" pitchFamily="34" charset="0"/>
              <a:cs typeface="Arial" pitchFamily="34" charset="0"/>
            </a:rPr>
            <a:t>No cumple los criterios</a:t>
          </a:r>
        </a:p>
      </dgm:t>
    </dgm:pt>
    <dgm:pt modelId="{0A20CE8C-F8A1-4FDA-96A4-DEDBE387D977}" type="parTrans" cxnId="{7811DDAE-9950-48FD-B52A-8DCA0CBD4B7D}">
      <dgm:prSet/>
      <dgm:spPr/>
      <dgm:t>
        <a:bodyPr/>
        <a:lstStyle/>
        <a:p>
          <a:endParaRPr lang="es-MX">
            <a:latin typeface="Arial" pitchFamily="34" charset="0"/>
            <a:cs typeface="Arial" pitchFamily="34" charset="0"/>
          </a:endParaRPr>
        </a:p>
      </dgm:t>
    </dgm:pt>
    <dgm:pt modelId="{0CF92B4F-4FDA-4C1B-A03C-1BF0241C5728}" type="sibTrans" cxnId="{7811DDAE-9950-48FD-B52A-8DCA0CBD4B7D}">
      <dgm:prSet/>
      <dgm:spPr/>
      <dgm:t>
        <a:bodyPr/>
        <a:lstStyle/>
        <a:p>
          <a:endParaRPr lang="es-MX">
            <a:latin typeface="Arial" pitchFamily="34" charset="0"/>
            <a:cs typeface="Arial" pitchFamily="34" charset="0"/>
          </a:endParaRPr>
        </a:p>
      </dgm:t>
    </dgm:pt>
    <dgm:pt modelId="{2CF90EFA-114C-4E93-9C3A-2083DFC857D4}">
      <dgm:prSet phldrT="[Texto]"/>
      <dgm:spPr/>
      <dgm:t>
        <a:bodyPr/>
        <a:lstStyle/>
        <a:p>
          <a:r>
            <a:rPr lang="es-MX">
              <a:latin typeface="Arial" pitchFamily="34" charset="0"/>
              <a:cs typeface="Arial" pitchFamily="34" charset="0"/>
            </a:rPr>
            <a:t>No se aprueba y se informa al IP de las razones.</a:t>
          </a:r>
        </a:p>
      </dgm:t>
    </dgm:pt>
    <dgm:pt modelId="{78B61153-E86E-4633-99A4-076BBEB0FD56}" type="parTrans" cxnId="{67049FF1-E478-4617-952D-80DF8AD159B2}">
      <dgm:prSet/>
      <dgm:spPr/>
      <dgm:t>
        <a:bodyPr/>
        <a:lstStyle/>
        <a:p>
          <a:endParaRPr lang="es-MX">
            <a:latin typeface="Arial" pitchFamily="34" charset="0"/>
            <a:cs typeface="Arial" pitchFamily="34" charset="0"/>
          </a:endParaRPr>
        </a:p>
      </dgm:t>
    </dgm:pt>
    <dgm:pt modelId="{130E1BFF-7CCD-4C40-8521-0E2C0FEA241B}" type="sibTrans" cxnId="{67049FF1-E478-4617-952D-80DF8AD159B2}">
      <dgm:prSet/>
      <dgm:spPr/>
      <dgm:t>
        <a:bodyPr/>
        <a:lstStyle/>
        <a:p>
          <a:endParaRPr lang="es-MX">
            <a:latin typeface="Arial" pitchFamily="34" charset="0"/>
            <a:cs typeface="Arial" pitchFamily="34" charset="0"/>
          </a:endParaRPr>
        </a:p>
      </dgm:t>
    </dgm:pt>
    <dgm:pt modelId="{0C81C91F-7E44-435F-981A-DE613A256C9D}" type="pres">
      <dgm:prSet presAssocID="{C710C092-68AB-40A7-BF9A-7415DB94F645}" presName="linearFlow" presStyleCnt="0">
        <dgm:presLayoutVars>
          <dgm:resizeHandles val="exact"/>
        </dgm:presLayoutVars>
      </dgm:prSet>
      <dgm:spPr/>
      <dgm:t>
        <a:bodyPr/>
        <a:lstStyle/>
        <a:p>
          <a:endParaRPr lang="es-MX"/>
        </a:p>
      </dgm:t>
    </dgm:pt>
    <dgm:pt modelId="{16A454E2-3CCC-4AFE-A049-C94808C96696}" type="pres">
      <dgm:prSet presAssocID="{B6BD7270-5EF4-44D8-8BD6-12776441DFFD}" presName="node" presStyleLbl="node1" presStyleIdx="0" presStyleCnt="5">
        <dgm:presLayoutVars>
          <dgm:bulletEnabled val="1"/>
        </dgm:presLayoutVars>
      </dgm:prSet>
      <dgm:spPr/>
      <dgm:t>
        <a:bodyPr/>
        <a:lstStyle/>
        <a:p>
          <a:endParaRPr lang="es-MX"/>
        </a:p>
      </dgm:t>
    </dgm:pt>
    <dgm:pt modelId="{2AE2EFE6-1B8B-4F31-A78B-D9E5261AB51F}" type="pres">
      <dgm:prSet presAssocID="{FF101A0B-700B-4EF0-849C-CB90ED2E248C}" presName="sibTrans" presStyleLbl="sibTrans2D1" presStyleIdx="0" presStyleCnt="4"/>
      <dgm:spPr/>
      <dgm:t>
        <a:bodyPr/>
        <a:lstStyle/>
        <a:p>
          <a:endParaRPr lang="es-MX"/>
        </a:p>
      </dgm:t>
    </dgm:pt>
    <dgm:pt modelId="{69E2C48D-A183-4074-B000-71A8003D3333}" type="pres">
      <dgm:prSet presAssocID="{FF101A0B-700B-4EF0-849C-CB90ED2E248C}" presName="connectorText" presStyleLbl="sibTrans2D1" presStyleIdx="0" presStyleCnt="4"/>
      <dgm:spPr/>
      <dgm:t>
        <a:bodyPr/>
        <a:lstStyle/>
        <a:p>
          <a:endParaRPr lang="es-MX"/>
        </a:p>
      </dgm:t>
    </dgm:pt>
    <dgm:pt modelId="{8C866CB4-07FE-4380-A553-D039C3BB6DED}" type="pres">
      <dgm:prSet presAssocID="{8171B303-DBC8-46F8-BB62-55B2A91FAF37}" presName="node" presStyleLbl="node1" presStyleIdx="1" presStyleCnt="5">
        <dgm:presLayoutVars>
          <dgm:bulletEnabled val="1"/>
        </dgm:presLayoutVars>
      </dgm:prSet>
      <dgm:spPr/>
      <dgm:t>
        <a:bodyPr/>
        <a:lstStyle/>
        <a:p>
          <a:endParaRPr lang="es-MX"/>
        </a:p>
      </dgm:t>
    </dgm:pt>
    <dgm:pt modelId="{56247ED8-BB66-46D9-9DF5-97D7BD7E2441}" type="pres">
      <dgm:prSet presAssocID="{32E2E7B4-037F-43E4-BAF7-86654B174F85}" presName="sibTrans" presStyleLbl="sibTrans2D1" presStyleIdx="1" presStyleCnt="4"/>
      <dgm:spPr/>
      <dgm:t>
        <a:bodyPr/>
        <a:lstStyle/>
        <a:p>
          <a:endParaRPr lang="es-MX"/>
        </a:p>
      </dgm:t>
    </dgm:pt>
    <dgm:pt modelId="{79DC5A80-BEB6-4808-BB4B-9EB69FECAB48}" type="pres">
      <dgm:prSet presAssocID="{32E2E7B4-037F-43E4-BAF7-86654B174F85}" presName="connectorText" presStyleLbl="sibTrans2D1" presStyleIdx="1" presStyleCnt="4"/>
      <dgm:spPr/>
      <dgm:t>
        <a:bodyPr/>
        <a:lstStyle/>
        <a:p>
          <a:endParaRPr lang="es-MX"/>
        </a:p>
      </dgm:t>
    </dgm:pt>
    <dgm:pt modelId="{0FCBD974-25F5-49C8-A4AF-07C34C108762}" type="pres">
      <dgm:prSet presAssocID="{64172D6A-6B5C-4041-A3B5-FC9A4909E191}" presName="node" presStyleLbl="node1" presStyleIdx="2" presStyleCnt="5">
        <dgm:presLayoutVars>
          <dgm:bulletEnabled val="1"/>
        </dgm:presLayoutVars>
      </dgm:prSet>
      <dgm:spPr/>
      <dgm:t>
        <a:bodyPr/>
        <a:lstStyle/>
        <a:p>
          <a:endParaRPr lang="es-MX"/>
        </a:p>
      </dgm:t>
    </dgm:pt>
    <dgm:pt modelId="{B64CD6DF-32EA-440F-B546-2CC4629AEEF9}" type="pres">
      <dgm:prSet presAssocID="{BC34C537-945C-4011-8196-C1CF7BAD04AF}" presName="sibTrans" presStyleLbl="sibTrans2D1" presStyleIdx="2" presStyleCnt="4"/>
      <dgm:spPr/>
      <dgm:t>
        <a:bodyPr/>
        <a:lstStyle/>
        <a:p>
          <a:endParaRPr lang="es-MX"/>
        </a:p>
      </dgm:t>
    </dgm:pt>
    <dgm:pt modelId="{ABF7B4BB-D054-4D49-959C-DA6422F42390}" type="pres">
      <dgm:prSet presAssocID="{BC34C537-945C-4011-8196-C1CF7BAD04AF}" presName="connectorText" presStyleLbl="sibTrans2D1" presStyleIdx="2" presStyleCnt="4"/>
      <dgm:spPr/>
      <dgm:t>
        <a:bodyPr/>
        <a:lstStyle/>
        <a:p>
          <a:endParaRPr lang="es-MX"/>
        </a:p>
      </dgm:t>
    </dgm:pt>
    <dgm:pt modelId="{8A52C3AC-98CB-4600-A5A3-904C69F7B5BD}" type="pres">
      <dgm:prSet presAssocID="{5227013C-A9EC-4143-AFB8-BD598CBEFBC2}" presName="node" presStyleLbl="node1" presStyleIdx="3" presStyleCnt="5">
        <dgm:presLayoutVars>
          <dgm:bulletEnabled val="1"/>
        </dgm:presLayoutVars>
      </dgm:prSet>
      <dgm:spPr/>
      <dgm:t>
        <a:bodyPr/>
        <a:lstStyle/>
        <a:p>
          <a:endParaRPr lang="es-MX"/>
        </a:p>
      </dgm:t>
    </dgm:pt>
    <dgm:pt modelId="{E6DEDB95-42E5-414E-B63D-3584296A7675}" type="pres">
      <dgm:prSet presAssocID="{70C633DA-F6C4-4611-8D63-ECBCE12FB8D6}" presName="sibTrans" presStyleLbl="sibTrans2D1" presStyleIdx="3" presStyleCnt="4"/>
      <dgm:spPr/>
      <dgm:t>
        <a:bodyPr/>
        <a:lstStyle/>
        <a:p>
          <a:endParaRPr lang="es-MX"/>
        </a:p>
      </dgm:t>
    </dgm:pt>
    <dgm:pt modelId="{897A46B0-D18E-4B06-972C-48C4F955188F}" type="pres">
      <dgm:prSet presAssocID="{70C633DA-F6C4-4611-8D63-ECBCE12FB8D6}" presName="connectorText" presStyleLbl="sibTrans2D1" presStyleIdx="3" presStyleCnt="4"/>
      <dgm:spPr/>
      <dgm:t>
        <a:bodyPr/>
        <a:lstStyle/>
        <a:p>
          <a:endParaRPr lang="es-MX"/>
        </a:p>
      </dgm:t>
    </dgm:pt>
    <dgm:pt modelId="{04B88485-B934-477A-AA6C-97B8B4C1FD27}" type="pres">
      <dgm:prSet presAssocID="{091DEC2F-EFC9-4A57-9B38-D48FCDFD3F0B}" presName="node" presStyleLbl="node1" presStyleIdx="4" presStyleCnt="5">
        <dgm:presLayoutVars>
          <dgm:bulletEnabled val="1"/>
        </dgm:presLayoutVars>
      </dgm:prSet>
      <dgm:spPr/>
      <dgm:t>
        <a:bodyPr/>
        <a:lstStyle/>
        <a:p>
          <a:endParaRPr lang="es-MX"/>
        </a:p>
      </dgm:t>
    </dgm:pt>
  </dgm:ptLst>
  <dgm:cxnLst>
    <dgm:cxn modelId="{67049FF1-E478-4617-952D-80DF8AD159B2}" srcId="{091DEC2F-EFC9-4A57-9B38-D48FCDFD3F0B}" destId="{2CF90EFA-114C-4E93-9C3A-2083DFC857D4}" srcOrd="0" destOrd="0" parTransId="{78B61153-E86E-4633-99A4-076BBEB0FD56}" sibTransId="{130E1BFF-7CCD-4C40-8521-0E2C0FEA241B}"/>
    <dgm:cxn modelId="{7811DDAE-9950-48FD-B52A-8DCA0CBD4B7D}" srcId="{C710C092-68AB-40A7-BF9A-7415DB94F645}" destId="{091DEC2F-EFC9-4A57-9B38-D48FCDFD3F0B}" srcOrd="4" destOrd="0" parTransId="{0A20CE8C-F8A1-4FDA-96A4-DEDBE387D977}" sibTransId="{0CF92B4F-4FDA-4C1B-A03C-1BF0241C5728}"/>
    <dgm:cxn modelId="{3E70597D-5927-40FA-8F97-AEBD3AAC46C4}" srcId="{64172D6A-6B5C-4041-A3B5-FC9A4909E191}" destId="{27355429-9AA0-4F46-B4E6-8461786BD2A2}" srcOrd="2" destOrd="0" parTransId="{C63C4AFE-57EA-4960-B70E-D7A50BBD7ADA}" sibTransId="{89DF4282-BB82-4E9A-BDC6-A8852A24CF08}"/>
    <dgm:cxn modelId="{4FF80281-EA83-4130-AE85-7C7CBA709903}" type="presOf" srcId="{64172D6A-6B5C-4041-A3B5-FC9A4909E191}" destId="{0FCBD974-25F5-49C8-A4AF-07C34C108762}" srcOrd="0" destOrd="0" presId="urn:microsoft.com/office/officeart/2005/8/layout/process2"/>
    <dgm:cxn modelId="{4920EB82-A1CD-40B2-BB19-3FAC12B70369}" srcId="{C710C092-68AB-40A7-BF9A-7415DB94F645}" destId="{64172D6A-6B5C-4041-A3B5-FC9A4909E191}" srcOrd="2" destOrd="0" parTransId="{A4F57B60-FD0C-42C8-A7DF-9839DA1769BD}" sibTransId="{BC34C537-945C-4011-8196-C1CF7BAD04AF}"/>
    <dgm:cxn modelId="{CEA8A968-337E-4D4D-B0F7-D5A3F3FE2CAD}" type="presOf" srcId="{2CF90EFA-114C-4E93-9C3A-2083DFC857D4}" destId="{04B88485-B934-477A-AA6C-97B8B4C1FD27}" srcOrd="0" destOrd="1" presId="urn:microsoft.com/office/officeart/2005/8/layout/process2"/>
    <dgm:cxn modelId="{E62860B4-134D-4CBD-8590-9EA3415F6B65}" type="presOf" srcId="{FAFAD30D-0640-4B71-AA0E-61EAEF25696C}" destId="{8A52C3AC-98CB-4600-A5A3-904C69F7B5BD}" srcOrd="0" destOrd="1" presId="urn:microsoft.com/office/officeart/2005/8/layout/process2"/>
    <dgm:cxn modelId="{5475C402-D883-4DFF-A515-CC11E6B6BFAF}" type="presOf" srcId="{FF101A0B-700B-4EF0-849C-CB90ED2E248C}" destId="{2AE2EFE6-1B8B-4F31-A78B-D9E5261AB51F}" srcOrd="0" destOrd="0" presId="urn:microsoft.com/office/officeart/2005/8/layout/process2"/>
    <dgm:cxn modelId="{D2754784-5F35-4944-BB35-B7A30A4ACB51}" type="presOf" srcId="{091DEC2F-EFC9-4A57-9B38-D48FCDFD3F0B}" destId="{04B88485-B934-477A-AA6C-97B8B4C1FD27}" srcOrd="0" destOrd="0" presId="urn:microsoft.com/office/officeart/2005/8/layout/process2"/>
    <dgm:cxn modelId="{B1E355C0-3411-4C8D-BE50-6A707201A061}" srcId="{5227013C-A9EC-4143-AFB8-BD598CBEFBC2}" destId="{FAFAD30D-0640-4B71-AA0E-61EAEF25696C}" srcOrd="0" destOrd="0" parTransId="{6D22EFBE-7CD6-4B32-B0E5-09992BE66384}" sibTransId="{78DD15A9-71DD-400E-9714-B70CE86E4BA6}"/>
    <dgm:cxn modelId="{480F2FF6-F714-4F64-873C-FECC4EAED5F1}" type="presOf" srcId="{5227013C-A9EC-4143-AFB8-BD598CBEFBC2}" destId="{8A52C3AC-98CB-4600-A5A3-904C69F7B5BD}" srcOrd="0" destOrd="0" presId="urn:microsoft.com/office/officeart/2005/8/layout/process2"/>
    <dgm:cxn modelId="{255CE5B9-34D0-4B79-953F-9C2BA5E45A67}" type="presOf" srcId="{27355429-9AA0-4F46-B4E6-8461786BD2A2}" destId="{0FCBD974-25F5-49C8-A4AF-07C34C108762}" srcOrd="0" destOrd="3" presId="urn:microsoft.com/office/officeart/2005/8/layout/process2"/>
    <dgm:cxn modelId="{EC27E984-866B-42CB-AD71-5EA40801DD3A}" type="presOf" srcId="{BC34C537-945C-4011-8196-C1CF7BAD04AF}" destId="{B64CD6DF-32EA-440F-B546-2CC4629AEEF9}" srcOrd="0" destOrd="0" presId="urn:microsoft.com/office/officeart/2005/8/layout/process2"/>
    <dgm:cxn modelId="{70EB85AD-C62F-4FAB-9428-2CE0AC1EADF7}" srcId="{64172D6A-6B5C-4041-A3B5-FC9A4909E191}" destId="{67DCD285-F842-4D06-B6D9-AD50E4347A1C}" srcOrd="0" destOrd="0" parTransId="{379FAAB1-C1E0-4116-92A2-E1D0BB11F6DC}" sibTransId="{1CB03B55-5601-474D-AFA5-8669960E73B3}"/>
    <dgm:cxn modelId="{9ABFBEF8-DF21-4B00-B21C-2B8E84270170}" type="presOf" srcId="{4971998B-EC4F-48C0-86F6-16CE992FE7C8}" destId="{16A454E2-3CCC-4AFE-A049-C94808C96696}" srcOrd="0" destOrd="1" presId="urn:microsoft.com/office/officeart/2005/8/layout/process2"/>
    <dgm:cxn modelId="{F5946B5C-7BAC-4640-8882-381113227379}" type="presOf" srcId="{7F786C68-3057-4DC0-AEC7-A3CD858DEAAF}" destId="{8C866CB4-07FE-4380-A553-D039C3BB6DED}" srcOrd="0" destOrd="1" presId="urn:microsoft.com/office/officeart/2005/8/layout/process2"/>
    <dgm:cxn modelId="{07767896-AC76-4707-BC3D-15D58700A386}" type="presOf" srcId="{BC34C537-945C-4011-8196-C1CF7BAD04AF}" destId="{ABF7B4BB-D054-4D49-959C-DA6422F42390}" srcOrd="1" destOrd="0" presId="urn:microsoft.com/office/officeart/2005/8/layout/process2"/>
    <dgm:cxn modelId="{2AE3E5D0-6A7F-489D-8EE9-E63210A82E6F}" type="presOf" srcId="{B6BD7270-5EF4-44D8-8BD6-12776441DFFD}" destId="{16A454E2-3CCC-4AFE-A049-C94808C96696}" srcOrd="0" destOrd="0" presId="urn:microsoft.com/office/officeart/2005/8/layout/process2"/>
    <dgm:cxn modelId="{D572831A-8934-44D8-8AA3-0C899419F5A3}" srcId="{C710C092-68AB-40A7-BF9A-7415DB94F645}" destId="{5227013C-A9EC-4143-AFB8-BD598CBEFBC2}" srcOrd="3" destOrd="0" parTransId="{5CD01D52-3A6A-4644-BAC9-0928DA7F6BFA}" sibTransId="{70C633DA-F6C4-4611-8D63-ECBCE12FB8D6}"/>
    <dgm:cxn modelId="{226E3501-E28F-4901-BB5D-542126BB6DE5}" srcId="{64172D6A-6B5C-4041-A3B5-FC9A4909E191}" destId="{F6DF478D-A5ED-4CE5-A97F-14F72AC30BB6}" srcOrd="1" destOrd="0" parTransId="{D17F7142-FC56-4B7F-B439-38207552D26C}" sibTransId="{E8E69528-1BE9-40BA-8B65-EF0649E85FAA}"/>
    <dgm:cxn modelId="{C3E6DD30-9826-489E-B470-F9C7A778FDD1}" type="presOf" srcId="{67DCD285-F842-4D06-B6D9-AD50E4347A1C}" destId="{0FCBD974-25F5-49C8-A4AF-07C34C108762}" srcOrd="0" destOrd="1" presId="urn:microsoft.com/office/officeart/2005/8/layout/process2"/>
    <dgm:cxn modelId="{FB254627-4B7F-4340-865A-CF7BA3C7FB87}" type="presOf" srcId="{8171B303-DBC8-46F8-BB62-55B2A91FAF37}" destId="{8C866CB4-07FE-4380-A553-D039C3BB6DED}" srcOrd="0" destOrd="0" presId="urn:microsoft.com/office/officeart/2005/8/layout/process2"/>
    <dgm:cxn modelId="{7C018F2F-C2EE-40E1-975F-C304101371ED}" type="presOf" srcId="{32E2E7B4-037F-43E4-BAF7-86654B174F85}" destId="{79DC5A80-BEB6-4808-BB4B-9EB69FECAB48}" srcOrd="1" destOrd="0" presId="urn:microsoft.com/office/officeart/2005/8/layout/process2"/>
    <dgm:cxn modelId="{9E5FB117-5A36-4186-9EC7-3C3C8CE0DB44}" type="presOf" srcId="{F6DF478D-A5ED-4CE5-A97F-14F72AC30BB6}" destId="{0FCBD974-25F5-49C8-A4AF-07C34C108762}" srcOrd="0" destOrd="2" presId="urn:microsoft.com/office/officeart/2005/8/layout/process2"/>
    <dgm:cxn modelId="{143E38C6-D4ED-4E71-B171-50B6AA6A68D2}" type="presOf" srcId="{FF101A0B-700B-4EF0-849C-CB90ED2E248C}" destId="{69E2C48D-A183-4074-B000-71A8003D3333}" srcOrd="1" destOrd="0" presId="urn:microsoft.com/office/officeart/2005/8/layout/process2"/>
    <dgm:cxn modelId="{073E83D6-7837-4A0D-94CA-839C077DAD19}" type="presOf" srcId="{C710C092-68AB-40A7-BF9A-7415DB94F645}" destId="{0C81C91F-7E44-435F-981A-DE613A256C9D}" srcOrd="0" destOrd="0" presId="urn:microsoft.com/office/officeart/2005/8/layout/process2"/>
    <dgm:cxn modelId="{D5965B5A-CAD2-4B58-9B78-2CBC8F34252F}" type="presOf" srcId="{70C633DA-F6C4-4611-8D63-ECBCE12FB8D6}" destId="{E6DEDB95-42E5-414E-B63D-3584296A7675}" srcOrd="0" destOrd="0" presId="urn:microsoft.com/office/officeart/2005/8/layout/process2"/>
    <dgm:cxn modelId="{1DE4C35D-94B6-47D7-9985-BB8248725F64}" srcId="{C710C092-68AB-40A7-BF9A-7415DB94F645}" destId="{B6BD7270-5EF4-44D8-8BD6-12776441DFFD}" srcOrd="0" destOrd="0" parTransId="{C784C95C-8332-4854-B44C-7551F2CA10CE}" sibTransId="{FF101A0B-700B-4EF0-849C-CB90ED2E248C}"/>
    <dgm:cxn modelId="{789E717A-132E-4BF8-AFD7-19FF64C4CE1A}" type="presOf" srcId="{70C633DA-F6C4-4611-8D63-ECBCE12FB8D6}" destId="{897A46B0-D18E-4B06-972C-48C4F955188F}" srcOrd="1" destOrd="0" presId="urn:microsoft.com/office/officeart/2005/8/layout/process2"/>
    <dgm:cxn modelId="{D4E29F83-077E-4C35-9311-41D0ABFAD656}" srcId="{C710C092-68AB-40A7-BF9A-7415DB94F645}" destId="{8171B303-DBC8-46F8-BB62-55B2A91FAF37}" srcOrd="1" destOrd="0" parTransId="{D272B017-A16D-4283-94FB-CAA69B3668B2}" sibTransId="{32E2E7B4-037F-43E4-BAF7-86654B174F85}"/>
    <dgm:cxn modelId="{05936B7F-8E34-49DA-BB40-BC2B0D9DAD45}" srcId="{8171B303-DBC8-46F8-BB62-55B2A91FAF37}" destId="{7F786C68-3057-4DC0-AEC7-A3CD858DEAAF}" srcOrd="0" destOrd="0" parTransId="{76D66640-22B1-4E16-8742-E4ABF7A1765F}" sibTransId="{807DA3DC-B9F6-404E-8349-5785B545F3C9}"/>
    <dgm:cxn modelId="{9E36313E-22FD-4330-86C3-24E075EA83F2}" srcId="{B6BD7270-5EF4-44D8-8BD6-12776441DFFD}" destId="{4971998B-EC4F-48C0-86F6-16CE992FE7C8}" srcOrd="0" destOrd="0" parTransId="{05CA5223-79B8-4027-A4F0-278C04416BE6}" sibTransId="{C9C8D547-220B-47D3-9EA9-86CDF284A5F7}"/>
    <dgm:cxn modelId="{6FA6DA12-7743-4087-A136-3E7E263EC088}" type="presOf" srcId="{32E2E7B4-037F-43E4-BAF7-86654B174F85}" destId="{56247ED8-BB66-46D9-9DF5-97D7BD7E2441}" srcOrd="0" destOrd="0" presId="urn:microsoft.com/office/officeart/2005/8/layout/process2"/>
    <dgm:cxn modelId="{B3E87677-AA5F-41FA-8117-BEC13B8DD96C}" type="presParOf" srcId="{0C81C91F-7E44-435F-981A-DE613A256C9D}" destId="{16A454E2-3CCC-4AFE-A049-C94808C96696}" srcOrd="0" destOrd="0" presId="urn:microsoft.com/office/officeart/2005/8/layout/process2"/>
    <dgm:cxn modelId="{E2BB7C80-E182-4A31-A463-EC8A8D1E6DE1}" type="presParOf" srcId="{0C81C91F-7E44-435F-981A-DE613A256C9D}" destId="{2AE2EFE6-1B8B-4F31-A78B-D9E5261AB51F}" srcOrd="1" destOrd="0" presId="urn:microsoft.com/office/officeart/2005/8/layout/process2"/>
    <dgm:cxn modelId="{92359EC0-98D5-4A04-B679-5338A3B44169}" type="presParOf" srcId="{2AE2EFE6-1B8B-4F31-A78B-D9E5261AB51F}" destId="{69E2C48D-A183-4074-B000-71A8003D3333}" srcOrd="0" destOrd="0" presId="urn:microsoft.com/office/officeart/2005/8/layout/process2"/>
    <dgm:cxn modelId="{5BAE84FB-FFDE-4296-8107-7BF1EEF5B34F}" type="presParOf" srcId="{0C81C91F-7E44-435F-981A-DE613A256C9D}" destId="{8C866CB4-07FE-4380-A553-D039C3BB6DED}" srcOrd="2" destOrd="0" presId="urn:microsoft.com/office/officeart/2005/8/layout/process2"/>
    <dgm:cxn modelId="{BBDCF9E5-2B73-4306-B525-C4B6B16B10B3}" type="presParOf" srcId="{0C81C91F-7E44-435F-981A-DE613A256C9D}" destId="{56247ED8-BB66-46D9-9DF5-97D7BD7E2441}" srcOrd="3" destOrd="0" presId="urn:microsoft.com/office/officeart/2005/8/layout/process2"/>
    <dgm:cxn modelId="{F95F264B-4CC1-4899-A5AA-822AF2D0A084}" type="presParOf" srcId="{56247ED8-BB66-46D9-9DF5-97D7BD7E2441}" destId="{79DC5A80-BEB6-4808-BB4B-9EB69FECAB48}" srcOrd="0" destOrd="0" presId="urn:microsoft.com/office/officeart/2005/8/layout/process2"/>
    <dgm:cxn modelId="{CD13EB3F-F60C-4788-9071-EFE78C30A228}" type="presParOf" srcId="{0C81C91F-7E44-435F-981A-DE613A256C9D}" destId="{0FCBD974-25F5-49C8-A4AF-07C34C108762}" srcOrd="4" destOrd="0" presId="urn:microsoft.com/office/officeart/2005/8/layout/process2"/>
    <dgm:cxn modelId="{5DF3DF09-92E8-4E92-919D-C18FB586E40A}" type="presParOf" srcId="{0C81C91F-7E44-435F-981A-DE613A256C9D}" destId="{B64CD6DF-32EA-440F-B546-2CC4629AEEF9}" srcOrd="5" destOrd="0" presId="urn:microsoft.com/office/officeart/2005/8/layout/process2"/>
    <dgm:cxn modelId="{F1640307-3125-47C8-8CDD-252902E44FF1}" type="presParOf" srcId="{B64CD6DF-32EA-440F-B546-2CC4629AEEF9}" destId="{ABF7B4BB-D054-4D49-959C-DA6422F42390}" srcOrd="0" destOrd="0" presId="urn:microsoft.com/office/officeart/2005/8/layout/process2"/>
    <dgm:cxn modelId="{05A7C7CF-9B8D-4302-A3DB-4F7AC4A9DD30}" type="presParOf" srcId="{0C81C91F-7E44-435F-981A-DE613A256C9D}" destId="{8A52C3AC-98CB-4600-A5A3-904C69F7B5BD}" srcOrd="6" destOrd="0" presId="urn:microsoft.com/office/officeart/2005/8/layout/process2"/>
    <dgm:cxn modelId="{CB05A137-7DF1-4D22-B04F-E2CBEFC306C6}" type="presParOf" srcId="{0C81C91F-7E44-435F-981A-DE613A256C9D}" destId="{E6DEDB95-42E5-414E-B63D-3584296A7675}" srcOrd="7" destOrd="0" presId="urn:microsoft.com/office/officeart/2005/8/layout/process2"/>
    <dgm:cxn modelId="{4FF21E5B-B6C6-4E09-909C-B85B94F2287B}" type="presParOf" srcId="{E6DEDB95-42E5-414E-B63D-3584296A7675}" destId="{897A46B0-D18E-4B06-972C-48C4F955188F}" srcOrd="0" destOrd="0" presId="urn:microsoft.com/office/officeart/2005/8/layout/process2"/>
    <dgm:cxn modelId="{71A4CD63-142C-450C-B009-D0D8BCB8D8CD}" type="presParOf" srcId="{0C81C91F-7E44-435F-981A-DE613A256C9D}" destId="{04B88485-B934-477A-AA6C-97B8B4C1FD27}" srcOrd="8"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10C092-68AB-40A7-BF9A-7415DB94F645}"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s-MX"/>
        </a:p>
      </dgm:t>
    </dgm:pt>
    <dgm:pt modelId="{B6BD7270-5EF4-44D8-8BD6-12776441DFFD}">
      <dgm:prSet phldrT="[Texto]"/>
      <dgm:spPr/>
      <dgm:t>
        <a:bodyPr/>
        <a:lstStyle/>
        <a:p>
          <a:r>
            <a:rPr lang="es-ES" b="1">
              <a:latin typeface="Arial" panose="020B0604020202020204" pitchFamily="34" charset="0"/>
              <a:cs typeface="Arial" panose="020B0604020202020204" pitchFamily="34" charset="0"/>
            </a:rPr>
            <a:t>Permiso no es razonablemente requerido</a:t>
          </a:r>
          <a:endParaRPr lang="es-MX">
            <a:latin typeface="Arial" panose="020B0604020202020204" pitchFamily="34" charset="0"/>
            <a:cs typeface="Arial" panose="020B0604020202020204" pitchFamily="34" charset="0"/>
          </a:endParaRPr>
        </a:p>
      </dgm:t>
    </dgm:pt>
    <dgm:pt modelId="{C784C95C-8332-4854-B44C-7551F2CA10CE}" type="parTrans" cxnId="{1DE4C35D-94B6-47D7-9985-BB8248725F64}">
      <dgm:prSet/>
      <dgm:spPr/>
      <dgm:t>
        <a:bodyPr/>
        <a:lstStyle/>
        <a:p>
          <a:endParaRPr lang="es-MX">
            <a:latin typeface="Arial" panose="020B0604020202020204" pitchFamily="34" charset="0"/>
            <a:cs typeface="Arial" panose="020B0604020202020204" pitchFamily="34" charset="0"/>
          </a:endParaRPr>
        </a:p>
      </dgm:t>
    </dgm:pt>
    <dgm:pt modelId="{FF101A0B-700B-4EF0-849C-CB90ED2E248C}" type="sibTrans" cxnId="{1DE4C35D-94B6-47D7-9985-BB8248725F64}">
      <dgm:prSet/>
      <dgm:spPr/>
      <dgm:t>
        <a:bodyPr/>
        <a:lstStyle/>
        <a:p>
          <a:endParaRPr lang="es-MX">
            <a:latin typeface="Arial" panose="020B0604020202020204" pitchFamily="34" charset="0"/>
            <a:cs typeface="Arial" panose="020B0604020202020204" pitchFamily="34" charset="0"/>
          </a:endParaRPr>
        </a:p>
      </dgm:t>
    </dgm:pt>
    <dgm:pt modelId="{4971998B-EC4F-48C0-86F6-16CE992FE7C8}">
      <dgm:prSet phldrT="[Texto]"/>
      <dgm:spPr/>
      <dgm:t>
        <a:bodyPr/>
        <a:lstStyle/>
        <a:p>
          <a:r>
            <a:rPr lang="es-MX">
              <a:latin typeface="Arial" panose="020B0604020202020204" pitchFamily="34" charset="0"/>
              <a:cs typeface="Arial" panose="020B0604020202020204" pitchFamily="34" charset="0"/>
            </a:rPr>
            <a:t>Investigacion donde el permiso de los padres o custodios no se requiere para proteger a los individuos</a:t>
          </a:r>
        </a:p>
      </dgm:t>
    </dgm:pt>
    <dgm:pt modelId="{05CA5223-79B8-4027-A4F0-278C04416BE6}" type="parTrans" cxnId="{9E36313E-22FD-4330-86C3-24E075EA83F2}">
      <dgm:prSet/>
      <dgm:spPr/>
      <dgm:t>
        <a:bodyPr/>
        <a:lstStyle/>
        <a:p>
          <a:endParaRPr lang="es-MX">
            <a:latin typeface="Arial" panose="020B0604020202020204" pitchFamily="34" charset="0"/>
            <a:cs typeface="Arial" panose="020B0604020202020204" pitchFamily="34" charset="0"/>
          </a:endParaRPr>
        </a:p>
      </dgm:t>
    </dgm:pt>
    <dgm:pt modelId="{C9C8D547-220B-47D3-9EA9-86CDF284A5F7}" type="sibTrans" cxnId="{9E36313E-22FD-4330-86C3-24E075EA83F2}">
      <dgm:prSet/>
      <dgm:spPr/>
      <dgm:t>
        <a:bodyPr/>
        <a:lstStyle/>
        <a:p>
          <a:endParaRPr lang="es-MX">
            <a:latin typeface="Arial" panose="020B0604020202020204" pitchFamily="34" charset="0"/>
            <a:cs typeface="Arial" panose="020B0604020202020204" pitchFamily="34" charset="0"/>
          </a:endParaRPr>
        </a:p>
      </dgm:t>
    </dgm:pt>
    <dgm:pt modelId="{8171B303-DBC8-46F8-BB62-55B2A91FAF37}">
      <dgm:prSet phldrT="[Texto]"/>
      <dgm:spPr/>
      <dgm:t>
        <a:bodyPr/>
        <a:lstStyle/>
        <a:p>
          <a:r>
            <a:rPr lang="es-MX">
              <a:latin typeface="Arial" panose="020B0604020202020204" pitchFamily="34" charset="0"/>
              <a:cs typeface="Arial" panose="020B0604020202020204" pitchFamily="34" charset="0"/>
            </a:rPr>
            <a:t>Se detecta que se requiere el permiso de los padres o tutores	</a:t>
          </a:r>
        </a:p>
      </dgm:t>
    </dgm:pt>
    <dgm:pt modelId="{D272B017-A16D-4283-94FB-CAA69B3668B2}" type="parTrans" cxnId="{D4E29F83-077E-4C35-9311-41D0ABFAD656}">
      <dgm:prSet/>
      <dgm:spPr/>
      <dgm:t>
        <a:bodyPr/>
        <a:lstStyle/>
        <a:p>
          <a:endParaRPr lang="es-MX">
            <a:latin typeface="Arial" panose="020B0604020202020204" pitchFamily="34" charset="0"/>
            <a:cs typeface="Arial" panose="020B0604020202020204" pitchFamily="34" charset="0"/>
          </a:endParaRPr>
        </a:p>
      </dgm:t>
    </dgm:pt>
    <dgm:pt modelId="{32E2E7B4-037F-43E4-BAF7-86654B174F85}" type="sibTrans" cxnId="{D4E29F83-077E-4C35-9311-41D0ABFAD656}">
      <dgm:prSet/>
      <dgm:spPr/>
      <dgm:t>
        <a:bodyPr/>
        <a:lstStyle/>
        <a:p>
          <a:endParaRPr lang="es-MX">
            <a:latin typeface="Arial" panose="020B0604020202020204" pitchFamily="34" charset="0"/>
            <a:cs typeface="Arial" panose="020B0604020202020204" pitchFamily="34" charset="0"/>
          </a:endParaRPr>
        </a:p>
      </dgm:t>
    </dgm:pt>
    <dgm:pt modelId="{7F786C68-3057-4DC0-AEC7-A3CD858DEAAF}">
      <dgm:prSet phldrT="[Texto]"/>
      <dgm:spPr/>
      <dgm:t>
        <a:bodyPr/>
        <a:lstStyle/>
        <a:p>
          <a:r>
            <a:rPr lang="es-MX">
              <a:latin typeface="Arial" panose="020B0604020202020204" pitchFamily="34" charset="0"/>
              <a:cs typeface="Arial" panose="020B0604020202020204" pitchFamily="34" charset="0"/>
            </a:rPr>
            <a:t>Investigador principal establece mecanismos para proteger a los niños a traves de una asesoria legal a traves de nuestro departamento de asuntos regulatorios.</a:t>
          </a:r>
        </a:p>
      </dgm:t>
    </dgm:pt>
    <dgm:pt modelId="{76D66640-22B1-4E16-8742-E4ABF7A1765F}" type="parTrans" cxnId="{05936B7F-8E34-49DA-BB40-BC2B0D9DAD45}">
      <dgm:prSet/>
      <dgm:spPr/>
      <dgm:t>
        <a:bodyPr/>
        <a:lstStyle/>
        <a:p>
          <a:endParaRPr lang="es-MX">
            <a:latin typeface="Arial" panose="020B0604020202020204" pitchFamily="34" charset="0"/>
            <a:cs typeface="Arial" panose="020B0604020202020204" pitchFamily="34" charset="0"/>
          </a:endParaRPr>
        </a:p>
      </dgm:t>
    </dgm:pt>
    <dgm:pt modelId="{807DA3DC-B9F6-404E-8349-5785B545F3C9}" type="sibTrans" cxnId="{05936B7F-8E34-49DA-BB40-BC2B0D9DAD45}">
      <dgm:prSet/>
      <dgm:spPr/>
      <dgm:t>
        <a:bodyPr/>
        <a:lstStyle/>
        <a:p>
          <a:endParaRPr lang="es-MX">
            <a:latin typeface="Arial" panose="020B0604020202020204" pitchFamily="34" charset="0"/>
            <a:cs typeface="Arial" panose="020B0604020202020204" pitchFamily="34" charset="0"/>
          </a:endParaRPr>
        </a:p>
      </dgm:t>
    </dgm:pt>
    <dgm:pt modelId="{64172D6A-6B5C-4041-A3B5-FC9A4909E191}">
      <dgm:prSet phldrT="[Texto]"/>
      <dgm:spPr/>
      <dgm:t>
        <a:bodyPr/>
        <a:lstStyle/>
        <a:p>
          <a:r>
            <a:rPr lang="es-MX">
              <a:latin typeface="Arial" panose="020B0604020202020204" pitchFamily="34" charset="0"/>
              <a:cs typeface="Arial" panose="020B0604020202020204" pitchFamily="34" charset="0"/>
            </a:rPr>
            <a:t>Presidente del Comité require revisar los procesos</a:t>
          </a:r>
        </a:p>
      </dgm:t>
    </dgm:pt>
    <dgm:pt modelId="{A4F57B60-FD0C-42C8-A7DF-9839DA1769BD}" type="parTrans" cxnId="{4920EB82-A1CD-40B2-BB19-3FAC12B70369}">
      <dgm:prSet/>
      <dgm:spPr/>
      <dgm:t>
        <a:bodyPr/>
        <a:lstStyle/>
        <a:p>
          <a:endParaRPr lang="es-MX">
            <a:latin typeface="Arial" panose="020B0604020202020204" pitchFamily="34" charset="0"/>
            <a:cs typeface="Arial" panose="020B0604020202020204" pitchFamily="34" charset="0"/>
          </a:endParaRPr>
        </a:p>
      </dgm:t>
    </dgm:pt>
    <dgm:pt modelId="{BC34C537-945C-4011-8196-C1CF7BAD04AF}" type="sibTrans" cxnId="{4920EB82-A1CD-40B2-BB19-3FAC12B70369}">
      <dgm:prSet/>
      <dgm:spPr/>
      <dgm:t>
        <a:bodyPr/>
        <a:lstStyle/>
        <a:p>
          <a:endParaRPr lang="es-MX">
            <a:latin typeface="Arial" panose="020B0604020202020204" pitchFamily="34" charset="0"/>
            <a:cs typeface="Arial" panose="020B0604020202020204" pitchFamily="34" charset="0"/>
          </a:endParaRPr>
        </a:p>
      </dgm:t>
    </dgm:pt>
    <dgm:pt modelId="{67DCD285-F842-4D06-B6D9-AD50E4347A1C}">
      <dgm:prSet phldrT="[Texto]"/>
      <dgm:spPr/>
      <dgm:t>
        <a:bodyPr/>
        <a:lstStyle/>
        <a:p>
          <a:r>
            <a:rPr lang="es-MX">
              <a:latin typeface="Arial" panose="020B0604020202020204" pitchFamily="34" charset="0"/>
              <a:cs typeface="Arial" panose="020B0604020202020204" pitchFamily="34" charset="0"/>
            </a:rPr>
            <a:t>El pleno del comité verifica las medidas de proteccion para los menores</a:t>
          </a:r>
        </a:p>
      </dgm:t>
    </dgm:pt>
    <dgm:pt modelId="{379FAAB1-C1E0-4116-92A2-E1D0BB11F6DC}" type="parTrans" cxnId="{70EB85AD-C62F-4FAB-9428-2CE0AC1EADF7}">
      <dgm:prSet/>
      <dgm:spPr/>
      <dgm:t>
        <a:bodyPr/>
        <a:lstStyle/>
        <a:p>
          <a:endParaRPr lang="es-MX">
            <a:latin typeface="Arial" panose="020B0604020202020204" pitchFamily="34" charset="0"/>
            <a:cs typeface="Arial" panose="020B0604020202020204" pitchFamily="34" charset="0"/>
          </a:endParaRPr>
        </a:p>
      </dgm:t>
    </dgm:pt>
    <dgm:pt modelId="{1CB03B55-5601-474D-AFA5-8669960E73B3}" type="sibTrans" cxnId="{70EB85AD-C62F-4FAB-9428-2CE0AC1EADF7}">
      <dgm:prSet/>
      <dgm:spPr/>
      <dgm:t>
        <a:bodyPr/>
        <a:lstStyle/>
        <a:p>
          <a:endParaRPr lang="es-MX">
            <a:latin typeface="Arial" panose="020B0604020202020204" pitchFamily="34" charset="0"/>
            <a:cs typeface="Arial" panose="020B0604020202020204" pitchFamily="34" charset="0"/>
          </a:endParaRPr>
        </a:p>
      </dgm:t>
    </dgm:pt>
    <dgm:pt modelId="{5227013C-A9EC-4143-AFB8-BD598CBEFBC2}">
      <dgm:prSet phldrT="[Texto]"/>
      <dgm:spPr/>
      <dgm:t>
        <a:bodyPr/>
        <a:lstStyle/>
        <a:p>
          <a:r>
            <a:rPr lang="es-MX">
              <a:latin typeface="Arial" panose="020B0604020202020204" pitchFamily="34" charset="0"/>
              <a:cs typeface="Arial" panose="020B0604020202020204" pitchFamily="34" charset="0"/>
            </a:rPr>
            <a:t>Aprobado</a:t>
          </a:r>
        </a:p>
      </dgm:t>
    </dgm:pt>
    <dgm:pt modelId="{5CD01D52-3A6A-4644-BAC9-0928DA7F6BFA}" type="parTrans" cxnId="{D572831A-8934-44D8-8AA3-0C899419F5A3}">
      <dgm:prSet/>
      <dgm:spPr/>
      <dgm:t>
        <a:bodyPr/>
        <a:lstStyle/>
        <a:p>
          <a:endParaRPr lang="es-MX">
            <a:latin typeface="Arial" panose="020B0604020202020204" pitchFamily="34" charset="0"/>
            <a:cs typeface="Arial" panose="020B0604020202020204" pitchFamily="34" charset="0"/>
          </a:endParaRPr>
        </a:p>
      </dgm:t>
    </dgm:pt>
    <dgm:pt modelId="{70C633DA-F6C4-4611-8D63-ECBCE12FB8D6}" type="sibTrans" cxnId="{D572831A-8934-44D8-8AA3-0C899419F5A3}">
      <dgm:prSet/>
      <dgm:spPr/>
      <dgm:t>
        <a:bodyPr/>
        <a:lstStyle/>
        <a:p>
          <a:endParaRPr lang="es-MX">
            <a:latin typeface="Arial" panose="020B0604020202020204" pitchFamily="34" charset="0"/>
            <a:cs typeface="Arial" panose="020B0604020202020204" pitchFamily="34" charset="0"/>
          </a:endParaRPr>
        </a:p>
      </dgm:t>
    </dgm:pt>
    <dgm:pt modelId="{FAFAD30D-0640-4B71-AA0E-61EAEF25696C}">
      <dgm:prSet phldrT="[Texto]"/>
      <dgm:spPr/>
      <dgm:t>
        <a:bodyPr/>
        <a:lstStyle/>
        <a:p>
          <a:r>
            <a:rPr lang="es-MX">
              <a:latin typeface="Arial" panose="020B0604020202020204" pitchFamily="34" charset="0"/>
              <a:cs typeface="Arial" panose="020B0604020202020204" pitchFamily="34" charset="0"/>
            </a:rPr>
            <a:t>Se notifca al IP</a:t>
          </a:r>
        </a:p>
      </dgm:t>
    </dgm:pt>
    <dgm:pt modelId="{6D22EFBE-7CD6-4B32-B0E5-09992BE66384}" type="parTrans" cxnId="{B1E355C0-3411-4C8D-BE50-6A707201A061}">
      <dgm:prSet/>
      <dgm:spPr/>
      <dgm:t>
        <a:bodyPr/>
        <a:lstStyle/>
        <a:p>
          <a:endParaRPr lang="es-MX">
            <a:latin typeface="Arial" panose="020B0604020202020204" pitchFamily="34" charset="0"/>
            <a:cs typeface="Arial" panose="020B0604020202020204" pitchFamily="34" charset="0"/>
          </a:endParaRPr>
        </a:p>
      </dgm:t>
    </dgm:pt>
    <dgm:pt modelId="{78DD15A9-71DD-400E-9714-B70CE86E4BA6}" type="sibTrans" cxnId="{B1E355C0-3411-4C8D-BE50-6A707201A061}">
      <dgm:prSet/>
      <dgm:spPr/>
      <dgm:t>
        <a:bodyPr/>
        <a:lstStyle/>
        <a:p>
          <a:endParaRPr lang="es-MX">
            <a:latin typeface="Arial" panose="020B0604020202020204" pitchFamily="34" charset="0"/>
            <a:cs typeface="Arial" panose="020B0604020202020204" pitchFamily="34" charset="0"/>
          </a:endParaRPr>
        </a:p>
      </dgm:t>
    </dgm:pt>
    <dgm:pt modelId="{CF47A7CE-45B4-462C-B1FB-DF47415E2EA9}" type="pres">
      <dgm:prSet presAssocID="{C710C092-68AB-40A7-BF9A-7415DB94F645}" presName="linearFlow" presStyleCnt="0">
        <dgm:presLayoutVars>
          <dgm:resizeHandles val="exact"/>
        </dgm:presLayoutVars>
      </dgm:prSet>
      <dgm:spPr/>
      <dgm:t>
        <a:bodyPr/>
        <a:lstStyle/>
        <a:p>
          <a:endParaRPr lang="es-MX"/>
        </a:p>
      </dgm:t>
    </dgm:pt>
    <dgm:pt modelId="{85E2E6AF-57C0-4864-A03B-2533B841C66D}" type="pres">
      <dgm:prSet presAssocID="{B6BD7270-5EF4-44D8-8BD6-12776441DFFD}" presName="node" presStyleLbl="node1" presStyleIdx="0" presStyleCnt="4">
        <dgm:presLayoutVars>
          <dgm:bulletEnabled val="1"/>
        </dgm:presLayoutVars>
      </dgm:prSet>
      <dgm:spPr/>
      <dgm:t>
        <a:bodyPr/>
        <a:lstStyle/>
        <a:p>
          <a:endParaRPr lang="es-MX"/>
        </a:p>
      </dgm:t>
    </dgm:pt>
    <dgm:pt modelId="{5B58B540-00C8-458F-8903-0FB95E75BC22}" type="pres">
      <dgm:prSet presAssocID="{FF101A0B-700B-4EF0-849C-CB90ED2E248C}" presName="sibTrans" presStyleLbl="sibTrans2D1" presStyleIdx="0" presStyleCnt="3"/>
      <dgm:spPr/>
      <dgm:t>
        <a:bodyPr/>
        <a:lstStyle/>
        <a:p>
          <a:endParaRPr lang="es-MX"/>
        </a:p>
      </dgm:t>
    </dgm:pt>
    <dgm:pt modelId="{6DB51650-CE40-4D74-8E4C-C6C2B1F0ABEB}" type="pres">
      <dgm:prSet presAssocID="{FF101A0B-700B-4EF0-849C-CB90ED2E248C}" presName="connectorText" presStyleLbl="sibTrans2D1" presStyleIdx="0" presStyleCnt="3"/>
      <dgm:spPr/>
      <dgm:t>
        <a:bodyPr/>
        <a:lstStyle/>
        <a:p>
          <a:endParaRPr lang="es-MX"/>
        </a:p>
      </dgm:t>
    </dgm:pt>
    <dgm:pt modelId="{88EB1FFE-88BF-4756-87FE-0E19FC3DD324}" type="pres">
      <dgm:prSet presAssocID="{8171B303-DBC8-46F8-BB62-55B2A91FAF37}" presName="node" presStyleLbl="node1" presStyleIdx="1" presStyleCnt="4">
        <dgm:presLayoutVars>
          <dgm:bulletEnabled val="1"/>
        </dgm:presLayoutVars>
      </dgm:prSet>
      <dgm:spPr/>
      <dgm:t>
        <a:bodyPr/>
        <a:lstStyle/>
        <a:p>
          <a:endParaRPr lang="es-MX"/>
        </a:p>
      </dgm:t>
    </dgm:pt>
    <dgm:pt modelId="{4772DBEB-7C59-4C6D-90E1-E0047BA94EFE}" type="pres">
      <dgm:prSet presAssocID="{32E2E7B4-037F-43E4-BAF7-86654B174F85}" presName="sibTrans" presStyleLbl="sibTrans2D1" presStyleIdx="1" presStyleCnt="3"/>
      <dgm:spPr/>
      <dgm:t>
        <a:bodyPr/>
        <a:lstStyle/>
        <a:p>
          <a:endParaRPr lang="es-MX"/>
        </a:p>
      </dgm:t>
    </dgm:pt>
    <dgm:pt modelId="{DC0589DF-2F1B-4F18-89BB-5A25EB141AD5}" type="pres">
      <dgm:prSet presAssocID="{32E2E7B4-037F-43E4-BAF7-86654B174F85}" presName="connectorText" presStyleLbl="sibTrans2D1" presStyleIdx="1" presStyleCnt="3"/>
      <dgm:spPr/>
      <dgm:t>
        <a:bodyPr/>
        <a:lstStyle/>
        <a:p>
          <a:endParaRPr lang="es-MX"/>
        </a:p>
      </dgm:t>
    </dgm:pt>
    <dgm:pt modelId="{A1B872BD-BDD5-4E99-B523-3523111A33EB}" type="pres">
      <dgm:prSet presAssocID="{64172D6A-6B5C-4041-A3B5-FC9A4909E191}" presName="node" presStyleLbl="node1" presStyleIdx="2" presStyleCnt="4">
        <dgm:presLayoutVars>
          <dgm:bulletEnabled val="1"/>
        </dgm:presLayoutVars>
      </dgm:prSet>
      <dgm:spPr/>
      <dgm:t>
        <a:bodyPr/>
        <a:lstStyle/>
        <a:p>
          <a:endParaRPr lang="es-MX"/>
        </a:p>
      </dgm:t>
    </dgm:pt>
    <dgm:pt modelId="{D3ED6EE8-FF64-4A49-B99A-52C5AB8D110C}" type="pres">
      <dgm:prSet presAssocID="{BC34C537-945C-4011-8196-C1CF7BAD04AF}" presName="sibTrans" presStyleLbl="sibTrans2D1" presStyleIdx="2" presStyleCnt="3"/>
      <dgm:spPr/>
      <dgm:t>
        <a:bodyPr/>
        <a:lstStyle/>
        <a:p>
          <a:endParaRPr lang="es-MX"/>
        </a:p>
      </dgm:t>
    </dgm:pt>
    <dgm:pt modelId="{D2225265-ABDE-45D9-9E9E-2664556788E4}" type="pres">
      <dgm:prSet presAssocID="{BC34C537-945C-4011-8196-C1CF7BAD04AF}" presName="connectorText" presStyleLbl="sibTrans2D1" presStyleIdx="2" presStyleCnt="3"/>
      <dgm:spPr/>
      <dgm:t>
        <a:bodyPr/>
        <a:lstStyle/>
        <a:p>
          <a:endParaRPr lang="es-MX"/>
        </a:p>
      </dgm:t>
    </dgm:pt>
    <dgm:pt modelId="{B48A366D-6582-4335-91B2-AA97B80FFBDE}" type="pres">
      <dgm:prSet presAssocID="{5227013C-A9EC-4143-AFB8-BD598CBEFBC2}" presName="node" presStyleLbl="node1" presStyleIdx="3" presStyleCnt="4">
        <dgm:presLayoutVars>
          <dgm:bulletEnabled val="1"/>
        </dgm:presLayoutVars>
      </dgm:prSet>
      <dgm:spPr/>
      <dgm:t>
        <a:bodyPr/>
        <a:lstStyle/>
        <a:p>
          <a:endParaRPr lang="es-MX"/>
        </a:p>
      </dgm:t>
    </dgm:pt>
  </dgm:ptLst>
  <dgm:cxnLst>
    <dgm:cxn modelId="{7205C706-D1EF-45EE-9E91-12020B97E1D4}" type="presOf" srcId="{67DCD285-F842-4D06-B6D9-AD50E4347A1C}" destId="{A1B872BD-BDD5-4E99-B523-3523111A33EB}" srcOrd="0" destOrd="1" presId="urn:microsoft.com/office/officeart/2005/8/layout/process2"/>
    <dgm:cxn modelId="{D4E29F83-077E-4C35-9311-41D0ABFAD656}" srcId="{C710C092-68AB-40A7-BF9A-7415DB94F645}" destId="{8171B303-DBC8-46F8-BB62-55B2A91FAF37}" srcOrd="1" destOrd="0" parTransId="{D272B017-A16D-4283-94FB-CAA69B3668B2}" sibTransId="{32E2E7B4-037F-43E4-BAF7-86654B174F85}"/>
    <dgm:cxn modelId="{0FA61D56-995B-4EF4-B25B-8B5B1EC7F7FC}" type="presOf" srcId="{32E2E7B4-037F-43E4-BAF7-86654B174F85}" destId="{4772DBEB-7C59-4C6D-90E1-E0047BA94EFE}" srcOrd="0" destOrd="0" presId="urn:microsoft.com/office/officeart/2005/8/layout/process2"/>
    <dgm:cxn modelId="{B2423523-7635-481E-9831-E40800F62D11}" type="presOf" srcId="{32E2E7B4-037F-43E4-BAF7-86654B174F85}" destId="{DC0589DF-2F1B-4F18-89BB-5A25EB141AD5}" srcOrd="1" destOrd="0" presId="urn:microsoft.com/office/officeart/2005/8/layout/process2"/>
    <dgm:cxn modelId="{D5D68C72-CE94-45EF-99AA-B64B49651897}" type="presOf" srcId="{7F786C68-3057-4DC0-AEC7-A3CD858DEAAF}" destId="{88EB1FFE-88BF-4756-87FE-0E19FC3DD324}" srcOrd="0" destOrd="1" presId="urn:microsoft.com/office/officeart/2005/8/layout/process2"/>
    <dgm:cxn modelId="{C4B22B0E-ADCE-49A5-9131-E650390099D5}" type="presOf" srcId="{5227013C-A9EC-4143-AFB8-BD598CBEFBC2}" destId="{B48A366D-6582-4335-91B2-AA97B80FFBDE}" srcOrd="0" destOrd="0" presId="urn:microsoft.com/office/officeart/2005/8/layout/process2"/>
    <dgm:cxn modelId="{5CA39CC7-E811-44A0-8B71-1D0A3329C5A2}" type="presOf" srcId="{8171B303-DBC8-46F8-BB62-55B2A91FAF37}" destId="{88EB1FFE-88BF-4756-87FE-0E19FC3DD324}" srcOrd="0" destOrd="0" presId="urn:microsoft.com/office/officeart/2005/8/layout/process2"/>
    <dgm:cxn modelId="{FB6AB5F6-4761-49E4-B377-2B7347FF9E46}" type="presOf" srcId="{64172D6A-6B5C-4041-A3B5-FC9A4909E191}" destId="{A1B872BD-BDD5-4E99-B523-3523111A33EB}" srcOrd="0" destOrd="0" presId="urn:microsoft.com/office/officeart/2005/8/layout/process2"/>
    <dgm:cxn modelId="{D572831A-8934-44D8-8AA3-0C899419F5A3}" srcId="{C710C092-68AB-40A7-BF9A-7415DB94F645}" destId="{5227013C-A9EC-4143-AFB8-BD598CBEFBC2}" srcOrd="3" destOrd="0" parTransId="{5CD01D52-3A6A-4644-BAC9-0928DA7F6BFA}" sibTransId="{70C633DA-F6C4-4611-8D63-ECBCE12FB8D6}"/>
    <dgm:cxn modelId="{4920EB82-A1CD-40B2-BB19-3FAC12B70369}" srcId="{C710C092-68AB-40A7-BF9A-7415DB94F645}" destId="{64172D6A-6B5C-4041-A3B5-FC9A4909E191}" srcOrd="2" destOrd="0" parTransId="{A4F57B60-FD0C-42C8-A7DF-9839DA1769BD}" sibTransId="{BC34C537-945C-4011-8196-C1CF7BAD04AF}"/>
    <dgm:cxn modelId="{D91F5D0D-FBAB-4102-A978-7793636A1A10}" type="presOf" srcId="{4971998B-EC4F-48C0-86F6-16CE992FE7C8}" destId="{85E2E6AF-57C0-4864-A03B-2533B841C66D}" srcOrd="0" destOrd="1" presId="urn:microsoft.com/office/officeart/2005/8/layout/process2"/>
    <dgm:cxn modelId="{812681AB-D2ED-4B47-948B-A59C1FC29751}" type="presOf" srcId="{FF101A0B-700B-4EF0-849C-CB90ED2E248C}" destId="{6DB51650-CE40-4D74-8E4C-C6C2B1F0ABEB}" srcOrd="1" destOrd="0" presId="urn:microsoft.com/office/officeart/2005/8/layout/process2"/>
    <dgm:cxn modelId="{824C1F59-0CC7-485E-9F9A-256259806DFC}" type="presOf" srcId="{BC34C537-945C-4011-8196-C1CF7BAD04AF}" destId="{D3ED6EE8-FF64-4A49-B99A-52C5AB8D110C}" srcOrd="0" destOrd="0" presId="urn:microsoft.com/office/officeart/2005/8/layout/process2"/>
    <dgm:cxn modelId="{27F894F4-12E5-4CC2-BAA7-6215E23F863E}" type="presOf" srcId="{BC34C537-945C-4011-8196-C1CF7BAD04AF}" destId="{D2225265-ABDE-45D9-9E9E-2664556788E4}" srcOrd="1" destOrd="0" presId="urn:microsoft.com/office/officeart/2005/8/layout/process2"/>
    <dgm:cxn modelId="{B1E355C0-3411-4C8D-BE50-6A707201A061}" srcId="{5227013C-A9EC-4143-AFB8-BD598CBEFBC2}" destId="{FAFAD30D-0640-4B71-AA0E-61EAEF25696C}" srcOrd="0" destOrd="0" parTransId="{6D22EFBE-7CD6-4B32-B0E5-09992BE66384}" sibTransId="{78DD15A9-71DD-400E-9714-B70CE86E4BA6}"/>
    <dgm:cxn modelId="{05936B7F-8E34-49DA-BB40-BC2B0D9DAD45}" srcId="{8171B303-DBC8-46F8-BB62-55B2A91FAF37}" destId="{7F786C68-3057-4DC0-AEC7-A3CD858DEAAF}" srcOrd="0" destOrd="0" parTransId="{76D66640-22B1-4E16-8742-E4ABF7A1765F}" sibTransId="{807DA3DC-B9F6-404E-8349-5785B545F3C9}"/>
    <dgm:cxn modelId="{94D8C40F-52F4-4558-B38D-0C9F7F1689C4}" type="presOf" srcId="{FF101A0B-700B-4EF0-849C-CB90ED2E248C}" destId="{5B58B540-00C8-458F-8903-0FB95E75BC22}" srcOrd="0" destOrd="0" presId="urn:microsoft.com/office/officeart/2005/8/layout/process2"/>
    <dgm:cxn modelId="{9E36313E-22FD-4330-86C3-24E075EA83F2}" srcId="{B6BD7270-5EF4-44D8-8BD6-12776441DFFD}" destId="{4971998B-EC4F-48C0-86F6-16CE992FE7C8}" srcOrd="0" destOrd="0" parTransId="{05CA5223-79B8-4027-A4F0-278C04416BE6}" sibTransId="{C9C8D547-220B-47D3-9EA9-86CDF284A5F7}"/>
    <dgm:cxn modelId="{41B477CB-DFF4-40F6-9418-8D18C473C202}" type="presOf" srcId="{B6BD7270-5EF4-44D8-8BD6-12776441DFFD}" destId="{85E2E6AF-57C0-4864-A03B-2533B841C66D}" srcOrd="0" destOrd="0" presId="urn:microsoft.com/office/officeart/2005/8/layout/process2"/>
    <dgm:cxn modelId="{24CD11E2-C655-4E8D-B147-95132F4A0492}" type="presOf" srcId="{FAFAD30D-0640-4B71-AA0E-61EAEF25696C}" destId="{B48A366D-6582-4335-91B2-AA97B80FFBDE}" srcOrd="0" destOrd="1" presId="urn:microsoft.com/office/officeart/2005/8/layout/process2"/>
    <dgm:cxn modelId="{70EB85AD-C62F-4FAB-9428-2CE0AC1EADF7}" srcId="{64172D6A-6B5C-4041-A3B5-FC9A4909E191}" destId="{67DCD285-F842-4D06-B6D9-AD50E4347A1C}" srcOrd="0" destOrd="0" parTransId="{379FAAB1-C1E0-4116-92A2-E1D0BB11F6DC}" sibTransId="{1CB03B55-5601-474D-AFA5-8669960E73B3}"/>
    <dgm:cxn modelId="{1DE4C35D-94B6-47D7-9985-BB8248725F64}" srcId="{C710C092-68AB-40A7-BF9A-7415DB94F645}" destId="{B6BD7270-5EF4-44D8-8BD6-12776441DFFD}" srcOrd="0" destOrd="0" parTransId="{C784C95C-8332-4854-B44C-7551F2CA10CE}" sibTransId="{FF101A0B-700B-4EF0-849C-CB90ED2E248C}"/>
    <dgm:cxn modelId="{C65EF2B9-CB15-4CF1-B0CF-A7F7372E71D1}" type="presOf" srcId="{C710C092-68AB-40A7-BF9A-7415DB94F645}" destId="{CF47A7CE-45B4-462C-B1FB-DF47415E2EA9}" srcOrd="0" destOrd="0" presId="urn:microsoft.com/office/officeart/2005/8/layout/process2"/>
    <dgm:cxn modelId="{6367554D-EB31-492C-A9F1-CA454809F1A9}" type="presParOf" srcId="{CF47A7CE-45B4-462C-B1FB-DF47415E2EA9}" destId="{85E2E6AF-57C0-4864-A03B-2533B841C66D}" srcOrd="0" destOrd="0" presId="urn:microsoft.com/office/officeart/2005/8/layout/process2"/>
    <dgm:cxn modelId="{1851A09C-7417-42ED-844E-E773FE5C2344}" type="presParOf" srcId="{CF47A7CE-45B4-462C-B1FB-DF47415E2EA9}" destId="{5B58B540-00C8-458F-8903-0FB95E75BC22}" srcOrd="1" destOrd="0" presId="urn:microsoft.com/office/officeart/2005/8/layout/process2"/>
    <dgm:cxn modelId="{7F3E3F7F-B457-4741-A292-29F3DEC249F3}" type="presParOf" srcId="{5B58B540-00C8-458F-8903-0FB95E75BC22}" destId="{6DB51650-CE40-4D74-8E4C-C6C2B1F0ABEB}" srcOrd="0" destOrd="0" presId="urn:microsoft.com/office/officeart/2005/8/layout/process2"/>
    <dgm:cxn modelId="{88517C61-5AE2-462F-B2D1-FD62C7AA1679}" type="presParOf" srcId="{CF47A7CE-45B4-462C-B1FB-DF47415E2EA9}" destId="{88EB1FFE-88BF-4756-87FE-0E19FC3DD324}" srcOrd="2" destOrd="0" presId="urn:microsoft.com/office/officeart/2005/8/layout/process2"/>
    <dgm:cxn modelId="{505D5087-EE47-4ACC-9C12-0EFDACB9CB4A}" type="presParOf" srcId="{CF47A7CE-45B4-462C-B1FB-DF47415E2EA9}" destId="{4772DBEB-7C59-4C6D-90E1-E0047BA94EFE}" srcOrd="3" destOrd="0" presId="urn:microsoft.com/office/officeart/2005/8/layout/process2"/>
    <dgm:cxn modelId="{25420204-2685-49BA-91CB-79A80524B16E}" type="presParOf" srcId="{4772DBEB-7C59-4C6D-90E1-E0047BA94EFE}" destId="{DC0589DF-2F1B-4F18-89BB-5A25EB141AD5}" srcOrd="0" destOrd="0" presId="urn:microsoft.com/office/officeart/2005/8/layout/process2"/>
    <dgm:cxn modelId="{212251D7-4E43-4F1B-B4EF-46826ADD5596}" type="presParOf" srcId="{CF47A7CE-45B4-462C-B1FB-DF47415E2EA9}" destId="{A1B872BD-BDD5-4E99-B523-3523111A33EB}" srcOrd="4" destOrd="0" presId="urn:microsoft.com/office/officeart/2005/8/layout/process2"/>
    <dgm:cxn modelId="{47642B6F-030A-4F77-B1C9-ABFFDF8D0C5A}" type="presParOf" srcId="{CF47A7CE-45B4-462C-B1FB-DF47415E2EA9}" destId="{D3ED6EE8-FF64-4A49-B99A-52C5AB8D110C}" srcOrd="5" destOrd="0" presId="urn:microsoft.com/office/officeart/2005/8/layout/process2"/>
    <dgm:cxn modelId="{A9514041-7964-4772-98A7-F88736601D41}" type="presParOf" srcId="{D3ED6EE8-FF64-4A49-B99A-52C5AB8D110C}" destId="{D2225265-ABDE-45D9-9E9E-2664556788E4}" srcOrd="0" destOrd="0" presId="urn:microsoft.com/office/officeart/2005/8/layout/process2"/>
    <dgm:cxn modelId="{D372E9BF-040E-4A4D-8B6A-926CE6238D55}" type="presParOf" srcId="{CF47A7CE-45B4-462C-B1FB-DF47415E2EA9}" destId="{B48A366D-6582-4335-91B2-AA97B80FFBDE}"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10C092-68AB-40A7-BF9A-7415DB94F645}"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s-MX"/>
        </a:p>
      </dgm:t>
    </dgm:pt>
    <dgm:pt modelId="{B6BD7270-5EF4-44D8-8BD6-12776441DFFD}">
      <dgm:prSet phldrT="[Texto]"/>
      <dgm:spPr/>
      <dgm:t>
        <a:bodyPr/>
        <a:lstStyle/>
        <a:p>
          <a:r>
            <a:rPr lang="es-ES" b="1">
              <a:latin typeface="Arial" panose="020B0604020202020204" pitchFamily="34" charset="0"/>
              <a:cs typeface="Arial" panose="020B0604020202020204" pitchFamily="34" charset="0"/>
            </a:rPr>
            <a:t>Exencion de la documentacion del Consentimiento informado</a:t>
          </a:r>
          <a:endParaRPr lang="es-MX">
            <a:latin typeface="Arial" panose="020B0604020202020204" pitchFamily="34" charset="0"/>
            <a:cs typeface="Arial" panose="020B0604020202020204" pitchFamily="34" charset="0"/>
          </a:endParaRPr>
        </a:p>
      </dgm:t>
    </dgm:pt>
    <dgm:pt modelId="{C784C95C-8332-4854-B44C-7551F2CA10CE}" type="parTrans" cxnId="{1DE4C35D-94B6-47D7-9985-BB8248725F64}">
      <dgm:prSet/>
      <dgm:spPr/>
      <dgm:t>
        <a:bodyPr/>
        <a:lstStyle/>
        <a:p>
          <a:endParaRPr lang="es-MX">
            <a:latin typeface="Arial" panose="020B0604020202020204" pitchFamily="34" charset="0"/>
            <a:cs typeface="Arial" panose="020B0604020202020204" pitchFamily="34" charset="0"/>
          </a:endParaRPr>
        </a:p>
      </dgm:t>
    </dgm:pt>
    <dgm:pt modelId="{FF101A0B-700B-4EF0-849C-CB90ED2E248C}" type="sibTrans" cxnId="{1DE4C35D-94B6-47D7-9985-BB8248725F64}">
      <dgm:prSet/>
      <dgm:spPr/>
      <dgm:t>
        <a:bodyPr/>
        <a:lstStyle/>
        <a:p>
          <a:endParaRPr lang="es-MX">
            <a:latin typeface="Arial" panose="020B0604020202020204" pitchFamily="34" charset="0"/>
            <a:cs typeface="Arial" panose="020B0604020202020204" pitchFamily="34" charset="0"/>
          </a:endParaRPr>
        </a:p>
      </dgm:t>
    </dgm:pt>
    <dgm:pt modelId="{4971998B-EC4F-48C0-86F6-16CE992FE7C8}">
      <dgm:prSet phldrT="[Texto]"/>
      <dgm:spPr/>
      <dgm:t>
        <a:bodyPr/>
        <a:lstStyle/>
        <a:p>
          <a:r>
            <a:rPr lang="es-MX">
              <a:latin typeface="Arial" panose="020B0604020202020204" pitchFamily="34" charset="0"/>
              <a:cs typeface="Arial" panose="020B0604020202020204" pitchFamily="34" charset="0"/>
            </a:rPr>
            <a:t>Investigador principal solicita la exencion de la documentacion del CI.</a:t>
          </a:r>
        </a:p>
      </dgm:t>
    </dgm:pt>
    <dgm:pt modelId="{05CA5223-79B8-4027-A4F0-278C04416BE6}" type="parTrans" cxnId="{9E36313E-22FD-4330-86C3-24E075EA83F2}">
      <dgm:prSet/>
      <dgm:spPr/>
      <dgm:t>
        <a:bodyPr/>
        <a:lstStyle/>
        <a:p>
          <a:endParaRPr lang="es-MX">
            <a:latin typeface="Arial" panose="020B0604020202020204" pitchFamily="34" charset="0"/>
            <a:cs typeface="Arial" panose="020B0604020202020204" pitchFamily="34" charset="0"/>
          </a:endParaRPr>
        </a:p>
      </dgm:t>
    </dgm:pt>
    <dgm:pt modelId="{C9C8D547-220B-47D3-9EA9-86CDF284A5F7}" type="sibTrans" cxnId="{9E36313E-22FD-4330-86C3-24E075EA83F2}">
      <dgm:prSet/>
      <dgm:spPr/>
      <dgm:t>
        <a:bodyPr/>
        <a:lstStyle/>
        <a:p>
          <a:endParaRPr lang="es-MX">
            <a:latin typeface="Arial" panose="020B0604020202020204" pitchFamily="34" charset="0"/>
            <a:cs typeface="Arial" panose="020B0604020202020204" pitchFamily="34" charset="0"/>
          </a:endParaRPr>
        </a:p>
      </dgm:t>
    </dgm:pt>
    <dgm:pt modelId="{8171B303-DBC8-46F8-BB62-55B2A91FAF37}">
      <dgm:prSet phldrT="[Texto]"/>
      <dgm:spPr/>
      <dgm:t>
        <a:bodyPr/>
        <a:lstStyle/>
        <a:p>
          <a:r>
            <a:rPr lang="es-MX">
              <a:latin typeface="Arial" panose="020B0604020202020204" pitchFamily="34" charset="0"/>
              <a:cs typeface="Arial" panose="020B0604020202020204" pitchFamily="34" charset="0"/>
            </a:rPr>
            <a:t>Presidente evalua los protocolos de acuerdo al riesgo</a:t>
          </a:r>
        </a:p>
      </dgm:t>
    </dgm:pt>
    <dgm:pt modelId="{D272B017-A16D-4283-94FB-CAA69B3668B2}" type="parTrans" cxnId="{D4E29F83-077E-4C35-9311-41D0ABFAD656}">
      <dgm:prSet/>
      <dgm:spPr/>
      <dgm:t>
        <a:bodyPr/>
        <a:lstStyle/>
        <a:p>
          <a:endParaRPr lang="es-MX">
            <a:latin typeface="Arial" panose="020B0604020202020204" pitchFamily="34" charset="0"/>
            <a:cs typeface="Arial" panose="020B0604020202020204" pitchFamily="34" charset="0"/>
          </a:endParaRPr>
        </a:p>
      </dgm:t>
    </dgm:pt>
    <dgm:pt modelId="{32E2E7B4-037F-43E4-BAF7-86654B174F85}" type="sibTrans" cxnId="{D4E29F83-077E-4C35-9311-41D0ABFAD656}">
      <dgm:prSet/>
      <dgm:spPr/>
      <dgm:t>
        <a:bodyPr/>
        <a:lstStyle/>
        <a:p>
          <a:endParaRPr lang="es-MX">
            <a:latin typeface="Arial" panose="020B0604020202020204" pitchFamily="34" charset="0"/>
            <a:cs typeface="Arial" panose="020B0604020202020204" pitchFamily="34" charset="0"/>
          </a:endParaRPr>
        </a:p>
      </dgm:t>
    </dgm:pt>
    <dgm:pt modelId="{7F786C68-3057-4DC0-AEC7-A3CD858DEAAF}">
      <dgm:prSet phldrT="[Texto]"/>
      <dgm:spPr/>
      <dgm:t>
        <a:bodyPr/>
        <a:lstStyle/>
        <a:p>
          <a:r>
            <a:rPr lang="es-MX">
              <a:latin typeface="Arial" panose="020B0604020202020204" pitchFamily="34" charset="0"/>
              <a:cs typeface="Arial" panose="020B0604020202020204" pitchFamily="34" charset="0"/>
            </a:rPr>
            <a:t>No mayor a el riesgo mínimo</a:t>
          </a:r>
        </a:p>
      </dgm:t>
    </dgm:pt>
    <dgm:pt modelId="{76D66640-22B1-4E16-8742-E4ABF7A1765F}" type="parTrans" cxnId="{05936B7F-8E34-49DA-BB40-BC2B0D9DAD45}">
      <dgm:prSet/>
      <dgm:spPr/>
      <dgm:t>
        <a:bodyPr/>
        <a:lstStyle/>
        <a:p>
          <a:endParaRPr lang="es-MX">
            <a:latin typeface="Arial" panose="020B0604020202020204" pitchFamily="34" charset="0"/>
            <a:cs typeface="Arial" panose="020B0604020202020204" pitchFamily="34" charset="0"/>
          </a:endParaRPr>
        </a:p>
      </dgm:t>
    </dgm:pt>
    <dgm:pt modelId="{807DA3DC-B9F6-404E-8349-5785B545F3C9}" type="sibTrans" cxnId="{05936B7F-8E34-49DA-BB40-BC2B0D9DAD45}">
      <dgm:prSet/>
      <dgm:spPr/>
      <dgm:t>
        <a:bodyPr/>
        <a:lstStyle/>
        <a:p>
          <a:endParaRPr lang="es-MX">
            <a:latin typeface="Arial" panose="020B0604020202020204" pitchFamily="34" charset="0"/>
            <a:cs typeface="Arial" panose="020B0604020202020204" pitchFamily="34" charset="0"/>
          </a:endParaRPr>
        </a:p>
      </dgm:t>
    </dgm:pt>
    <dgm:pt modelId="{64172D6A-6B5C-4041-A3B5-FC9A4909E191}">
      <dgm:prSet phldrT="[Texto]"/>
      <dgm:spPr/>
      <dgm:t>
        <a:bodyPr/>
        <a:lstStyle/>
        <a:p>
          <a:r>
            <a:rPr lang="es-MX">
              <a:latin typeface="Arial" panose="020B0604020202020204" pitchFamily="34" charset="0"/>
              <a:cs typeface="Arial" panose="020B0604020202020204" pitchFamily="34" charset="0"/>
            </a:rPr>
            <a:t>No mayor al riesgo mínimo</a:t>
          </a:r>
        </a:p>
      </dgm:t>
    </dgm:pt>
    <dgm:pt modelId="{A4F57B60-FD0C-42C8-A7DF-9839DA1769BD}" type="parTrans" cxnId="{4920EB82-A1CD-40B2-BB19-3FAC12B70369}">
      <dgm:prSet/>
      <dgm:spPr/>
      <dgm:t>
        <a:bodyPr/>
        <a:lstStyle/>
        <a:p>
          <a:endParaRPr lang="es-MX">
            <a:latin typeface="Arial" panose="020B0604020202020204" pitchFamily="34" charset="0"/>
            <a:cs typeface="Arial" panose="020B0604020202020204" pitchFamily="34" charset="0"/>
          </a:endParaRPr>
        </a:p>
      </dgm:t>
    </dgm:pt>
    <dgm:pt modelId="{BC34C537-945C-4011-8196-C1CF7BAD04AF}" type="sibTrans" cxnId="{4920EB82-A1CD-40B2-BB19-3FAC12B70369}">
      <dgm:prSet/>
      <dgm:spPr/>
      <dgm:t>
        <a:bodyPr/>
        <a:lstStyle/>
        <a:p>
          <a:endParaRPr lang="es-MX">
            <a:latin typeface="Arial" panose="020B0604020202020204" pitchFamily="34" charset="0"/>
            <a:cs typeface="Arial" panose="020B0604020202020204" pitchFamily="34" charset="0"/>
          </a:endParaRPr>
        </a:p>
      </dgm:t>
    </dgm:pt>
    <dgm:pt modelId="{67DCD285-F842-4D06-B6D9-AD50E4347A1C}">
      <dgm:prSet phldrT="[Texto]"/>
      <dgm:spPr/>
      <dgm:t>
        <a:bodyPr/>
        <a:lstStyle/>
        <a:p>
          <a:r>
            <a:rPr lang="es-MX">
              <a:latin typeface="Arial" panose="020B0604020202020204" pitchFamily="34" charset="0"/>
              <a:cs typeface="Arial" panose="020B0604020202020204" pitchFamily="34" charset="0"/>
            </a:rPr>
            <a:t>Aprobado por el presidente</a:t>
          </a:r>
        </a:p>
      </dgm:t>
    </dgm:pt>
    <dgm:pt modelId="{379FAAB1-C1E0-4116-92A2-E1D0BB11F6DC}" type="parTrans" cxnId="{70EB85AD-C62F-4FAB-9428-2CE0AC1EADF7}">
      <dgm:prSet/>
      <dgm:spPr/>
      <dgm:t>
        <a:bodyPr/>
        <a:lstStyle/>
        <a:p>
          <a:endParaRPr lang="es-MX">
            <a:latin typeface="Arial" panose="020B0604020202020204" pitchFamily="34" charset="0"/>
            <a:cs typeface="Arial" panose="020B0604020202020204" pitchFamily="34" charset="0"/>
          </a:endParaRPr>
        </a:p>
      </dgm:t>
    </dgm:pt>
    <dgm:pt modelId="{1CB03B55-5601-474D-AFA5-8669960E73B3}" type="sibTrans" cxnId="{70EB85AD-C62F-4FAB-9428-2CE0AC1EADF7}">
      <dgm:prSet/>
      <dgm:spPr/>
      <dgm:t>
        <a:bodyPr/>
        <a:lstStyle/>
        <a:p>
          <a:endParaRPr lang="es-MX">
            <a:latin typeface="Arial" panose="020B0604020202020204" pitchFamily="34" charset="0"/>
            <a:cs typeface="Arial" panose="020B0604020202020204" pitchFamily="34" charset="0"/>
          </a:endParaRPr>
        </a:p>
      </dgm:t>
    </dgm:pt>
    <dgm:pt modelId="{5227013C-A9EC-4143-AFB8-BD598CBEFBC2}">
      <dgm:prSet phldrT="[Texto]"/>
      <dgm:spPr/>
      <dgm:t>
        <a:bodyPr/>
        <a:lstStyle/>
        <a:p>
          <a:r>
            <a:rPr lang="es-MX">
              <a:latin typeface="Arial" panose="020B0604020202020204" pitchFamily="34" charset="0"/>
              <a:cs typeface="Arial" panose="020B0604020202020204" pitchFamily="34" charset="0"/>
            </a:rPr>
            <a:t>No aprobado</a:t>
          </a:r>
        </a:p>
      </dgm:t>
    </dgm:pt>
    <dgm:pt modelId="{5CD01D52-3A6A-4644-BAC9-0928DA7F6BFA}" type="parTrans" cxnId="{D572831A-8934-44D8-8AA3-0C899419F5A3}">
      <dgm:prSet/>
      <dgm:spPr/>
      <dgm:t>
        <a:bodyPr/>
        <a:lstStyle/>
        <a:p>
          <a:endParaRPr lang="es-MX">
            <a:latin typeface="Arial" panose="020B0604020202020204" pitchFamily="34" charset="0"/>
            <a:cs typeface="Arial" panose="020B0604020202020204" pitchFamily="34" charset="0"/>
          </a:endParaRPr>
        </a:p>
      </dgm:t>
    </dgm:pt>
    <dgm:pt modelId="{70C633DA-F6C4-4611-8D63-ECBCE12FB8D6}" type="sibTrans" cxnId="{D572831A-8934-44D8-8AA3-0C899419F5A3}">
      <dgm:prSet/>
      <dgm:spPr/>
      <dgm:t>
        <a:bodyPr/>
        <a:lstStyle/>
        <a:p>
          <a:endParaRPr lang="es-MX">
            <a:latin typeface="Arial" panose="020B0604020202020204" pitchFamily="34" charset="0"/>
            <a:cs typeface="Arial" panose="020B0604020202020204" pitchFamily="34" charset="0"/>
          </a:endParaRPr>
        </a:p>
      </dgm:t>
    </dgm:pt>
    <dgm:pt modelId="{FAFAD30D-0640-4B71-AA0E-61EAEF25696C}">
      <dgm:prSet phldrT="[Texto]"/>
      <dgm:spPr/>
      <dgm:t>
        <a:bodyPr/>
        <a:lstStyle/>
        <a:p>
          <a:r>
            <a:rPr lang="es-MX">
              <a:latin typeface="Arial" panose="020B0604020202020204" pitchFamily="34" charset="0"/>
              <a:cs typeface="Arial" panose="020B0604020202020204" pitchFamily="34" charset="0"/>
            </a:rPr>
            <a:t>Se notifica al IP de que no se autorizo y se explican razones.</a:t>
          </a:r>
        </a:p>
      </dgm:t>
    </dgm:pt>
    <dgm:pt modelId="{6D22EFBE-7CD6-4B32-B0E5-09992BE66384}" type="parTrans" cxnId="{B1E355C0-3411-4C8D-BE50-6A707201A061}">
      <dgm:prSet/>
      <dgm:spPr/>
      <dgm:t>
        <a:bodyPr/>
        <a:lstStyle/>
        <a:p>
          <a:endParaRPr lang="es-MX">
            <a:latin typeface="Arial" panose="020B0604020202020204" pitchFamily="34" charset="0"/>
            <a:cs typeface="Arial" panose="020B0604020202020204" pitchFamily="34" charset="0"/>
          </a:endParaRPr>
        </a:p>
      </dgm:t>
    </dgm:pt>
    <dgm:pt modelId="{78DD15A9-71DD-400E-9714-B70CE86E4BA6}" type="sibTrans" cxnId="{B1E355C0-3411-4C8D-BE50-6A707201A061}">
      <dgm:prSet/>
      <dgm:spPr/>
      <dgm:t>
        <a:bodyPr/>
        <a:lstStyle/>
        <a:p>
          <a:endParaRPr lang="es-MX">
            <a:latin typeface="Arial" panose="020B0604020202020204" pitchFamily="34" charset="0"/>
            <a:cs typeface="Arial" panose="020B0604020202020204" pitchFamily="34" charset="0"/>
          </a:endParaRPr>
        </a:p>
      </dgm:t>
    </dgm:pt>
    <dgm:pt modelId="{B3CA8505-C645-4E2A-BFC4-B97FE36DAD6C}">
      <dgm:prSet phldrT="[Texto]"/>
      <dgm:spPr/>
      <dgm:t>
        <a:bodyPr/>
        <a:lstStyle/>
        <a:p>
          <a:r>
            <a:rPr lang="es-MX">
              <a:latin typeface="Arial" panose="020B0604020202020204" pitchFamily="34" charset="0"/>
              <a:cs typeface="Arial" panose="020B0604020202020204" pitchFamily="34" charset="0"/>
            </a:rPr>
            <a:t>No existe procedimiento que requiera CI</a:t>
          </a:r>
        </a:p>
      </dgm:t>
    </dgm:pt>
    <dgm:pt modelId="{AD78AA04-75D7-4A3E-ABBE-4F943A75EF50}" type="parTrans" cxnId="{5C1E8831-F3AC-4334-B7BB-3B61DB1CCCC5}">
      <dgm:prSet/>
      <dgm:spPr/>
      <dgm:t>
        <a:bodyPr/>
        <a:lstStyle/>
        <a:p>
          <a:endParaRPr lang="es-MX">
            <a:latin typeface="Arial" panose="020B0604020202020204" pitchFamily="34" charset="0"/>
            <a:cs typeface="Arial" panose="020B0604020202020204" pitchFamily="34" charset="0"/>
          </a:endParaRPr>
        </a:p>
      </dgm:t>
    </dgm:pt>
    <dgm:pt modelId="{CABA216F-C120-46E8-B5D9-808E516E0F88}" type="sibTrans" cxnId="{5C1E8831-F3AC-4334-B7BB-3B61DB1CCCC5}">
      <dgm:prSet/>
      <dgm:spPr/>
      <dgm:t>
        <a:bodyPr/>
        <a:lstStyle/>
        <a:p>
          <a:endParaRPr lang="es-MX">
            <a:latin typeface="Arial" panose="020B0604020202020204" pitchFamily="34" charset="0"/>
            <a:cs typeface="Arial" panose="020B0604020202020204" pitchFamily="34" charset="0"/>
          </a:endParaRPr>
        </a:p>
      </dgm:t>
    </dgm:pt>
    <dgm:pt modelId="{F1DEE78F-EE93-46B9-87D5-5A24A861D572}" type="pres">
      <dgm:prSet presAssocID="{C710C092-68AB-40A7-BF9A-7415DB94F645}" presName="linearFlow" presStyleCnt="0">
        <dgm:presLayoutVars>
          <dgm:resizeHandles val="exact"/>
        </dgm:presLayoutVars>
      </dgm:prSet>
      <dgm:spPr/>
      <dgm:t>
        <a:bodyPr/>
        <a:lstStyle/>
        <a:p>
          <a:endParaRPr lang="es-MX"/>
        </a:p>
      </dgm:t>
    </dgm:pt>
    <dgm:pt modelId="{6DE2E319-27E2-4942-BB4C-D5840FFE2123}" type="pres">
      <dgm:prSet presAssocID="{B6BD7270-5EF4-44D8-8BD6-12776441DFFD}" presName="node" presStyleLbl="node1" presStyleIdx="0" presStyleCnt="4">
        <dgm:presLayoutVars>
          <dgm:bulletEnabled val="1"/>
        </dgm:presLayoutVars>
      </dgm:prSet>
      <dgm:spPr/>
      <dgm:t>
        <a:bodyPr/>
        <a:lstStyle/>
        <a:p>
          <a:endParaRPr lang="es-MX"/>
        </a:p>
      </dgm:t>
    </dgm:pt>
    <dgm:pt modelId="{8CEA1E1A-BFC3-466A-BFEB-9A3AD628159A}" type="pres">
      <dgm:prSet presAssocID="{FF101A0B-700B-4EF0-849C-CB90ED2E248C}" presName="sibTrans" presStyleLbl="sibTrans2D1" presStyleIdx="0" presStyleCnt="3"/>
      <dgm:spPr/>
      <dgm:t>
        <a:bodyPr/>
        <a:lstStyle/>
        <a:p>
          <a:endParaRPr lang="es-MX"/>
        </a:p>
      </dgm:t>
    </dgm:pt>
    <dgm:pt modelId="{E44FFE58-AD26-4089-95FF-6C9FE043E81A}" type="pres">
      <dgm:prSet presAssocID="{FF101A0B-700B-4EF0-849C-CB90ED2E248C}" presName="connectorText" presStyleLbl="sibTrans2D1" presStyleIdx="0" presStyleCnt="3"/>
      <dgm:spPr/>
      <dgm:t>
        <a:bodyPr/>
        <a:lstStyle/>
        <a:p>
          <a:endParaRPr lang="es-MX"/>
        </a:p>
      </dgm:t>
    </dgm:pt>
    <dgm:pt modelId="{1C787952-E7DA-4C82-9901-00D45CF23E3A}" type="pres">
      <dgm:prSet presAssocID="{8171B303-DBC8-46F8-BB62-55B2A91FAF37}" presName="node" presStyleLbl="node1" presStyleIdx="1" presStyleCnt="4">
        <dgm:presLayoutVars>
          <dgm:bulletEnabled val="1"/>
        </dgm:presLayoutVars>
      </dgm:prSet>
      <dgm:spPr/>
      <dgm:t>
        <a:bodyPr/>
        <a:lstStyle/>
        <a:p>
          <a:endParaRPr lang="es-MX"/>
        </a:p>
      </dgm:t>
    </dgm:pt>
    <dgm:pt modelId="{3C527BAB-513A-4F79-89FE-E695195BB513}" type="pres">
      <dgm:prSet presAssocID="{32E2E7B4-037F-43E4-BAF7-86654B174F85}" presName="sibTrans" presStyleLbl="sibTrans2D1" presStyleIdx="1" presStyleCnt="3"/>
      <dgm:spPr/>
      <dgm:t>
        <a:bodyPr/>
        <a:lstStyle/>
        <a:p>
          <a:endParaRPr lang="es-MX"/>
        </a:p>
      </dgm:t>
    </dgm:pt>
    <dgm:pt modelId="{70096BCD-ACAA-4D4F-B345-AEC1CC6AAF22}" type="pres">
      <dgm:prSet presAssocID="{32E2E7B4-037F-43E4-BAF7-86654B174F85}" presName="connectorText" presStyleLbl="sibTrans2D1" presStyleIdx="1" presStyleCnt="3"/>
      <dgm:spPr/>
      <dgm:t>
        <a:bodyPr/>
        <a:lstStyle/>
        <a:p>
          <a:endParaRPr lang="es-MX"/>
        </a:p>
      </dgm:t>
    </dgm:pt>
    <dgm:pt modelId="{98050B6C-1773-4ADA-BFF4-4875393E089E}" type="pres">
      <dgm:prSet presAssocID="{64172D6A-6B5C-4041-A3B5-FC9A4909E191}" presName="node" presStyleLbl="node1" presStyleIdx="2" presStyleCnt="4">
        <dgm:presLayoutVars>
          <dgm:bulletEnabled val="1"/>
        </dgm:presLayoutVars>
      </dgm:prSet>
      <dgm:spPr/>
      <dgm:t>
        <a:bodyPr/>
        <a:lstStyle/>
        <a:p>
          <a:endParaRPr lang="es-MX"/>
        </a:p>
      </dgm:t>
    </dgm:pt>
    <dgm:pt modelId="{B01C2405-45E8-43F6-8FE5-38CD2D55D0F1}" type="pres">
      <dgm:prSet presAssocID="{BC34C537-945C-4011-8196-C1CF7BAD04AF}" presName="sibTrans" presStyleLbl="sibTrans2D1" presStyleIdx="2" presStyleCnt="3"/>
      <dgm:spPr/>
      <dgm:t>
        <a:bodyPr/>
        <a:lstStyle/>
        <a:p>
          <a:endParaRPr lang="es-MX"/>
        </a:p>
      </dgm:t>
    </dgm:pt>
    <dgm:pt modelId="{5FD19216-A59C-4E79-A8C5-1A309F1A588C}" type="pres">
      <dgm:prSet presAssocID="{BC34C537-945C-4011-8196-C1CF7BAD04AF}" presName="connectorText" presStyleLbl="sibTrans2D1" presStyleIdx="2" presStyleCnt="3"/>
      <dgm:spPr/>
      <dgm:t>
        <a:bodyPr/>
        <a:lstStyle/>
        <a:p>
          <a:endParaRPr lang="es-MX"/>
        </a:p>
      </dgm:t>
    </dgm:pt>
    <dgm:pt modelId="{E385307B-6239-4E5B-AFC8-B9A3BC959606}" type="pres">
      <dgm:prSet presAssocID="{5227013C-A9EC-4143-AFB8-BD598CBEFBC2}" presName="node" presStyleLbl="node1" presStyleIdx="3" presStyleCnt="4">
        <dgm:presLayoutVars>
          <dgm:bulletEnabled val="1"/>
        </dgm:presLayoutVars>
      </dgm:prSet>
      <dgm:spPr/>
      <dgm:t>
        <a:bodyPr/>
        <a:lstStyle/>
        <a:p>
          <a:endParaRPr lang="es-MX"/>
        </a:p>
      </dgm:t>
    </dgm:pt>
  </dgm:ptLst>
  <dgm:cxnLst>
    <dgm:cxn modelId="{C8563C82-2188-48D7-88E0-A9A10C45061C}" type="presOf" srcId="{C710C092-68AB-40A7-BF9A-7415DB94F645}" destId="{F1DEE78F-EE93-46B9-87D5-5A24A861D572}" srcOrd="0" destOrd="0" presId="urn:microsoft.com/office/officeart/2005/8/layout/process2"/>
    <dgm:cxn modelId="{3090E437-7D4D-4FF1-B1BC-C797D9385A88}" type="presOf" srcId="{32E2E7B4-037F-43E4-BAF7-86654B174F85}" destId="{3C527BAB-513A-4F79-89FE-E695195BB513}" srcOrd="0" destOrd="0" presId="urn:microsoft.com/office/officeart/2005/8/layout/process2"/>
    <dgm:cxn modelId="{4B0CAC80-D85D-40D4-A342-3F5257FC757F}" type="presOf" srcId="{FAFAD30D-0640-4B71-AA0E-61EAEF25696C}" destId="{E385307B-6239-4E5B-AFC8-B9A3BC959606}" srcOrd="0" destOrd="1" presId="urn:microsoft.com/office/officeart/2005/8/layout/process2"/>
    <dgm:cxn modelId="{6AA9145A-5E34-486F-82E4-911634F1CD6D}" type="presOf" srcId="{64172D6A-6B5C-4041-A3B5-FC9A4909E191}" destId="{98050B6C-1773-4ADA-BFF4-4875393E089E}" srcOrd="0" destOrd="0" presId="urn:microsoft.com/office/officeart/2005/8/layout/process2"/>
    <dgm:cxn modelId="{D4E29F83-077E-4C35-9311-41D0ABFAD656}" srcId="{C710C092-68AB-40A7-BF9A-7415DB94F645}" destId="{8171B303-DBC8-46F8-BB62-55B2A91FAF37}" srcOrd="1" destOrd="0" parTransId="{D272B017-A16D-4283-94FB-CAA69B3668B2}" sibTransId="{32E2E7B4-037F-43E4-BAF7-86654B174F85}"/>
    <dgm:cxn modelId="{F68A234D-D122-44BF-B02B-52E21EA5AA95}" type="presOf" srcId="{5227013C-A9EC-4143-AFB8-BD598CBEFBC2}" destId="{E385307B-6239-4E5B-AFC8-B9A3BC959606}" srcOrd="0" destOrd="0" presId="urn:microsoft.com/office/officeart/2005/8/layout/process2"/>
    <dgm:cxn modelId="{E6D434A0-523D-44C3-BFDD-A3B7E81E2E45}" type="presOf" srcId="{BC34C537-945C-4011-8196-C1CF7BAD04AF}" destId="{B01C2405-45E8-43F6-8FE5-38CD2D55D0F1}" srcOrd="0" destOrd="0" presId="urn:microsoft.com/office/officeart/2005/8/layout/process2"/>
    <dgm:cxn modelId="{4A5C1411-12B6-4D8B-8181-9134484760F5}" type="presOf" srcId="{FF101A0B-700B-4EF0-849C-CB90ED2E248C}" destId="{8CEA1E1A-BFC3-466A-BFEB-9A3AD628159A}" srcOrd="0" destOrd="0" presId="urn:microsoft.com/office/officeart/2005/8/layout/process2"/>
    <dgm:cxn modelId="{755BD7CC-9B3D-4CF3-AD3B-F2195B7B5B8D}" type="presOf" srcId="{B3CA8505-C645-4E2A-BFC4-B97FE36DAD6C}" destId="{1C787952-E7DA-4C82-9901-00D45CF23E3A}" srcOrd="0" destOrd="2" presId="urn:microsoft.com/office/officeart/2005/8/layout/process2"/>
    <dgm:cxn modelId="{D572831A-8934-44D8-8AA3-0C899419F5A3}" srcId="{C710C092-68AB-40A7-BF9A-7415DB94F645}" destId="{5227013C-A9EC-4143-AFB8-BD598CBEFBC2}" srcOrd="3" destOrd="0" parTransId="{5CD01D52-3A6A-4644-BAC9-0928DA7F6BFA}" sibTransId="{70C633DA-F6C4-4611-8D63-ECBCE12FB8D6}"/>
    <dgm:cxn modelId="{4920EB82-A1CD-40B2-BB19-3FAC12B70369}" srcId="{C710C092-68AB-40A7-BF9A-7415DB94F645}" destId="{64172D6A-6B5C-4041-A3B5-FC9A4909E191}" srcOrd="2" destOrd="0" parTransId="{A4F57B60-FD0C-42C8-A7DF-9839DA1769BD}" sibTransId="{BC34C537-945C-4011-8196-C1CF7BAD04AF}"/>
    <dgm:cxn modelId="{5C1E8831-F3AC-4334-B7BB-3B61DB1CCCC5}" srcId="{8171B303-DBC8-46F8-BB62-55B2A91FAF37}" destId="{B3CA8505-C645-4E2A-BFC4-B97FE36DAD6C}" srcOrd="1" destOrd="0" parTransId="{AD78AA04-75D7-4A3E-ABBE-4F943A75EF50}" sibTransId="{CABA216F-C120-46E8-B5D9-808E516E0F88}"/>
    <dgm:cxn modelId="{ED5EE444-9955-4B77-AFC4-5C00709481B1}" type="presOf" srcId="{8171B303-DBC8-46F8-BB62-55B2A91FAF37}" destId="{1C787952-E7DA-4C82-9901-00D45CF23E3A}" srcOrd="0" destOrd="0" presId="urn:microsoft.com/office/officeart/2005/8/layout/process2"/>
    <dgm:cxn modelId="{2DFA4AE1-C7E8-42D7-9D47-07730C1A8A90}" type="presOf" srcId="{4971998B-EC4F-48C0-86F6-16CE992FE7C8}" destId="{6DE2E319-27E2-4942-BB4C-D5840FFE2123}" srcOrd="0" destOrd="1" presId="urn:microsoft.com/office/officeart/2005/8/layout/process2"/>
    <dgm:cxn modelId="{81BB73F2-D787-4E1A-B718-33CE882D1B7C}" type="presOf" srcId="{32E2E7B4-037F-43E4-BAF7-86654B174F85}" destId="{70096BCD-ACAA-4D4F-B345-AEC1CC6AAF22}" srcOrd="1" destOrd="0" presId="urn:microsoft.com/office/officeart/2005/8/layout/process2"/>
    <dgm:cxn modelId="{B1E355C0-3411-4C8D-BE50-6A707201A061}" srcId="{5227013C-A9EC-4143-AFB8-BD598CBEFBC2}" destId="{FAFAD30D-0640-4B71-AA0E-61EAEF25696C}" srcOrd="0" destOrd="0" parTransId="{6D22EFBE-7CD6-4B32-B0E5-09992BE66384}" sibTransId="{78DD15A9-71DD-400E-9714-B70CE86E4BA6}"/>
    <dgm:cxn modelId="{05936B7F-8E34-49DA-BB40-BC2B0D9DAD45}" srcId="{8171B303-DBC8-46F8-BB62-55B2A91FAF37}" destId="{7F786C68-3057-4DC0-AEC7-A3CD858DEAAF}" srcOrd="0" destOrd="0" parTransId="{76D66640-22B1-4E16-8742-E4ABF7A1765F}" sibTransId="{807DA3DC-B9F6-404E-8349-5785B545F3C9}"/>
    <dgm:cxn modelId="{C2CB0D9A-56D7-4ECF-9C43-758D3D14DEC7}" type="presOf" srcId="{FF101A0B-700B-4EF0-849C-CB90ED2E248C}" destId="{E44FFE58-AD26-4089-95FF-6C9FE043E81A}" srcOrd="1" destOrd="0" presId="urn:microsoft.com/office/officeart/2005/8/layout/process2"/>
    <dgm:cxn modelId="{9E36313E-22FD-4330-86C3-24E075EA83F2}" srcId="{B6BD7270-5EF4-44D8-8BD6-12776441DFFD}" destId="{4971998B-EC4F-48C0-86F6-16CE992FE7C8}" srcOrd="0" destOrd="0" parTransId="{05CA5223-79B8-4027-A4F0-278C04416BE6}" sibTransId="{C9C8D547-220B-47D3-9EA9-86CDF284A5F7}"/>
    <dgm:cxn modelId="{D688468A-6AC8-4316-A6CF-959F9489CC92}" type="presOf" srcId="{67DCD285-F842-4D06-B6D9-AD50E4347A1C}" destId="{98050B6C-1773-4ADA-BFF4-4875393E089E}" srcOrd="0" destOrd="1" presId="urn:microsoft.com/office/officeart/2005/8/layout/process2"/>
    <dgm:cxn modelId="{D36CD82D-CE7A-45B7-968C-3D581A63D1D1}" type="presOf" srcId="{7F786C68-3057-4DC0-AEC7-A3CD858DEAAF}" destId="{1C787952-E7DA-4C82-9901-00D45CF23E3A}" srcOrd="0" destOrd="1" presId="urn:microsoft.com/office/officeart/2005/8/layout/process2"/>
    <dgm:cxn modelId="{70EB85AD-C62F-4FAB-9428-2CE0AC1EADF7}" srcId="{64172D6A-6B5C-4041-A3B5-FC9A4909E191}" destId="{67DCD285-F842-4D06-B6D9-AD50E4347A1C}" srcOrd="0" destOrd="0" parTransId="{379FAAB1-C1E0-4116-92A2-E1D0BB11F6DC}" sibTransId="{1CB03B55-5601-474D-AFA5-8669960E73B3}"/>
    <dgm:cxn modelId="{1DE4C35D-94B6-47D7-9985-BB8248725F64}" srcId="{C710C092-68AB-40A7-BF9A-7415DB94F645}" destId="{B6BD7270-5EF4-44D8-8BD6-12776441DFFD}" srcOrd="0" destOrd="0" parTransId="{C784C95C-8332-4854-B44C-7551F2CA10CE}" sibTransId="{FF101A0B-700B-4EF0-849C-CB90ED2E248C}"/>
    <dgm:cxn modelId="{627A88DC-6429-4CC8-957F-971F2987C213}" type="presOf" srcId="{B6BD7270-5EF4-44D8-8BD6-12776441DFFD}" destId="{6DE2E319-27E2-4942-BB4C-D5840FFE2123}" srcOrd="0" destOrd="0" presId="urn:microsoft.com/office/officeart/2005/8/layout/process2"/>
    <dgm:cxn modelId="{2CB9432E-2AA9-48D7-9B64-792BD013136B}" type="presOf" srcId="{BC34C537-945C-4011-8196-C1CF7BAD04AF}" destId="{5FD19216-A59C-4E79-A8C5-1A309F1A588C}" srcOrd="1" destOrd="0" presId="urn:microsoft.com/office/officeart/2005/8/layout/process2"/>
    <dgm:cxn modelId="{3C902940-415E-418F-9800-04C26E2E49F4}" type="presParOf" srcId="{F1DEE78F-EE93-46B9-87D5-5A24A861D572}" destId="{6DE2E319-27E2-4942-BB4C-D5840FFE2123}" srcOrd="0" destOrd="0" presId="urn:microsoft.com/office/officeart/2005/8/layout/process2"/>
    <dgm:cxn modelId="{86A7B7DB-85EC-45DB-AB0C-BB77CF436C92}" type="presParOf" srcId="{F1DEE78F-EE93-46B9-87D5-5A24A861D572}" destId="{8CEA1E1A-BFC3-466A-BFEB-9A3AD628159A}" srcOrd="1" destOrd="0" presId="urn:microsoft.com/office/officeart/2005/8/layout/process2"/>
    <dgm:cxn modelId="{9547EAB4-C211-4B5F-9F51-59D7098C4C94}" type="presParOf" srcId="{8CEA1E1A-BFC3-466A-BFEB-9A3AD628159A}" destId="{E44FFE58-AD26-4089-95FF-6C9FE043E81A}" srcOrd="0" destOrd="0" presId="urn:microsoft.com/office/officeart/2005/8/layout/process2"/>
    <dgm:cxn modelId="{673DD8A2-7FFB-42A1-B809-7816830EEB28}" type="presParOf" srcId="{F1DEE78F-EE93-46B9-87D5-5A24A861D572}" destId="{1C787952-E7DA-4C82-9901-00D45CF23E3A}" srcOrd="2" destOrd="0" presId="urn:microsoft.com/office/officeart/2005/8/layout/process2"/>
    <dgm:cxn modelId="{9D25DDF6-3384-4E1E-9899-D85B1CDBB725}" type="presParOf" srcId="{F1DEE78F-EE93-46B9-87D5-5A24A861D572}" destId="{3C527BAB-513A-4F79-89FE-E695195BB513}" srcOrd="3" destOrd="0" presId="urn:microsoft.com/office/officeart/2005/8/layout/process2"/>
    <dgm:cxn modelId="{0854D5DA-3DB1-4A19-89E8-B137ECE53F10}" type="presParOf" srcId="{3C527BAB-513A-4F79-89FE-E695195BB513}" destId="{70096BCD-ACAA-4D4F-B345-AEC1CC6AAF22}" srcOrd="0" destOrd="0" presId="urn:microsoft.com/office/officeart/2005/8/layout/process2"/>
    <dgm:cxn modelId="{72B33D00-1615-4F17-AA9F-AA3161F86CC6}" type="presParOf" srcId="{F1DEE78F-EE93-46B9-87D5-5A24A861D572}" destId="{98050B6C-1773-4ADA-BFF4-4875393E089E}" srcOrd="4" destOrd="0" presId="urn:microsoft.com/office/officeart/2005/8/layout/process2"/>
    <dgm:cxn modelId="{BBE64AA9-DE35-4DE1-A83C-4B346913D972}" type="presParOf" srcId="{F1DEE78F-EE93-46B9-87D5-5A24A861D572}" destId="{B01C2405-45E8-43F6-8FE5-38CD2D55D0F1}" srcOrd="5" destOrd="0" presId="urn:microsoft.com/office/officeart/2005/8/layout/process2"/>
    <dgm:cxn modelId="{F80A576C-14CC-4EF4-BA07-237FF10E9A0F}" type="presParOf" srcId="{B01C2405-45E8-43F6-8FE5-38CD2D55D0F1}" destId="{5FD19216-A59C-4E79-A8C5-1A309F1A588C}" srcOrd="0" destOrd="0" presId="urn:microsoft.com/office/officeart/2005/8/layout/process2"/>
    <dgm:cxn modelId="{38F56156-B2C0-4165-9E7C-23DBAF55E164}" type="presParOf" srcId="{F1DEE78F-EE93-46B9-87D5-5A24A861D572}" destId="{E385307B-6239-4E5B-AFC8-B9A3BC959606}" srcOrd="6"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454E2-3CCC-4AFE-A049-C94808C96696}">
      <dsp:nvSpPr>
        <dsp:cNvPr id="0" name=""/>
        <dsp:cNvSpPr/>
      </dsp:nvSpPr>
      <dsp:spPr>
        <a:xfrm>
          <a:off x="900466" y="884"/>
          <a:ext cx="3817815" cy="1034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ES" sz="1400" b="1" kern="1200">
              <a:latin typeface="Arial" pitchFamily="34" charset="0"/>
              <a:cs typeface="Arial" pitchFamily="34" charset="0"/>
            </a:rPr>
            <a:t>Exencion del consentimiento informado</a:t>
          </a:r>
          <a:endParaRPr lang="es-MX" sz="14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Sometimiento del protocolo por el IP</a:t>
          </a:r>
        </a:p>
      </dsp:txBody>
      <dsp:txXfrm>
        <a:off x="930764" y="31182"/>
        <a:ext cx="3757219" cy="973867"/>
      </dsp:txXfrm>
    </dsp:sp>
    <dsp:sp modelId="{2AE2EFE6-1B8B-4F31-A78B-D9E5261AB51F}">
      <dsp:nvSpPr>
        <dsp:cNvPr id="0" name=""/>
        <dsp:cNvSpPr/>
      </dsp:nvSpPr>
      <dsp:spPr>
        <a:xfrm rot="5400000">
          <a:off x="2615412" y="1061208"/>
          <a:ext cx="387923" cy="465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itchFamily="34" charset="0"/>
            <a:cs typeface="Arial" pitchFamily="34" charset="0"/>
          </a:endParaRPr>
        </a:p>
      </dsp:txBody>
      <dsp:txXfrm rot="-5400000">
        <a:off x="2669722" y="1100001"/>
        <a:ext cx="279304" cy="271546"/>
      </dsp:txXfrm>
    </dsp:sp>
    <dsp:sp modelId="{8C866CB4-07FE-4380-A553-D039C3BB6DED}">
      <dsp:nvSpPr>
        <dsp:cNvPr id="0" name=""/>
        <dsp:cNvSpPr/>
      </dsp:nvSpPr>
      <dsp:spPr>
        <a:xfrm>
          <a:off x="900466" y="1552578"/>
          <a:ext cx="3817815" cy="1034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itchFamily="34" charset="0"/>
              <a:cs typeface="Arial" pitchFamily="34" charset="0"/>
            </a:rPr>
            <a:t>Presidente del  CEI o persona Asignada</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Revisa la aplicacion de acuerdo a criterios</a:t>
          </a:r>
        </a:p>
      </dsp:txBody>
      <dsp:txXfrm>
        <a:off x="930764" y="1582876"/>
        <a:ext cx="3757219" cy="973867"/>
      </dsp:txXfrm>
    </dsp:sp>
    <dsp:sp modelId="{56247ED8-BB66-46D9-9DF5-97D7BD7E2441}">
      <dsp:nvSpPr>
        <dsp:cNvPr id="0" name=""/>
        <dsp:cNvSpPr/>
      </dsp:nvSpPr>
      <dsp:spPr>
        <a:xfrm rot="5400000">
          <a:off x="2615412" y="2612903"/>
          <a:ext cx="387923" cy="465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itchFamily="34" charset="0"/>
            <a:cs typeface="Arial" pitchFamily="34" charset="0"/>
          </a:endParaRPr>
        </a:p>
      </dsp:txBody>
      <dsp:txXfrm rot="-5400000">
        <a:off x="2669722" y="2651696"/>
        <a:ext cx="279304" cy="271546"/>
      </dsp:txXfrm>
    </dsp:sp>
    <dsp:sp modelId="{0FCBD974-25F5-49C8-A4AF-07C34C108762}">
      <dsp:nvSpPr>
        <dsp:cNvPr id="0" name=""/>
        <dsp:cNvSpPr/>
      </dsp:nvSpPr>
      <dsp:spPr>
        <a:xfrm>
          <a:off x="900466" y="3104273"/>
          <a:ext cx="3817815" cy="1034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itchFamily="34" charset="0"/>
              <a:cs typeface="Arial" pitchFamily="34" charset="0"/>
            </a:rPr>
            <a:t>Criterios para aprobación</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No mayor al riesgo mínimo</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No afecta los derechos y seguridad de los pacientes</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Existe informacion pertinente despues de su participacion</a:t>
          </a:r>
        </a:p>
      </dsp:txBody>
      <dsp:txXfrm>
        <a:off x="930764" y="3134571"/>
        <a:ext cx="3757219" cy="973867"/>
      </dsp:txXfrm>
    </dsp:sp>
    <dsp:sp modelId="{B64CD6DF-32EA-440F-B546-2CC4629AEEF9}">
      <dsp:nvSpPr>
        <dsp:cNvPr id="0" name=""/>
        <dsp:cNvSpPr/>
      </dsp:nvSpPr>
      <dsp:spPr>
        <a:xfrm rot="5400000">
          <a:off x="2615412" y="4164598"/>
          <a:ext cx="387923" cy="465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itchFamily="34" charset="0"/>
            <a:cs typeface="Arial" pitchFamily="34" charset="0"/>
          </a:endParaRPr>
        </a:p>
      </dsp:txBody>
      <dsp:txXfrm rot="-5400000">
        <a:off x="2669722" y="4203391"/>
        <a:ext cx="279304" cy="271546"/>
      </dsp:txXfrm>
    </dsp:sp>
    <dsp:sp modelId="{8A52C3AC-98CB-4600-A5A3-904C69F7B5BD}">
      <dsp:nvSpPr>
        <dsp:cNvPr id="0" name=""/>
        <dsp:cNvSpPr/>
      </dsp:nvSpPr>
      <dsp:spPr>
        <a:xfrm>
          <a:off x="900466" y="4655968"/>
          <a:ext cx="3817815" cy="1034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itchFamily="34" charset="0"/>
              <a:cs typeface="Arial" pitchFamily="34" charset="0"/>
            </a:rPr>
            <a:t>Aprobado por el Presidente del CEI</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Va al pleno del comite para su notificación</a:t>
          </a:r>
        </a:p>
      </dsp:txBody>
      <dsp:txXfrm>
        <a:off x="930764" y="4686266"/>
        <a:ext cx="3757219" cy="973867"/>
      </dsp:txXfrm>
    </dsp:sp>
    <dsp:sp modelId="{E6DEDB95-42E5-414E-B63D-3584296A7675}">
      <dsp:nvSpPr>
        <dsp:cNvPr id="0" name=""/>
        <dsp:cNvSpPr/>
      </dsp:nvSpPr>
      <dsp:spPr>
        <a:xfrm rot="5400000">
          <a:off x="2615412" y="5716292"/>
          <a:ext cx="387923" cy="465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itchFamily="34" charset="0"/>
            <a:cs typeface="Arial" pitchFamily="34" charset="0"/>
          </a:endParaRPr>
        </a:p>
      </dsp:txBody>
      <dsp:txXfrm rot="-5400000">
        <a:off x="2669722" y="5755085"/>
        <a:ext cx="279304" cy="271546"/>
      </dsp:txXfrm>
    </dsp:sp>
    <dsp:sp modelId="{04B88485-B934-477A-AA6C-97B8B4C1FD27}">
      <dsp:nvSpPr>
        <dsp:cNvPr id="0" name=""/>
        <dsp:cNvSpPr/>
      </dsp:nvSpPr>
      <dsp:spPr>
        <a:xfrm>
          <a:off x="900466" y="6207662"/>
          <a:ext cx="3817815" cy="10344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itchFamily="34" charset="0"/>
              <a:cs typeface="Arial" pitchFamily="34" charset="0"/>
            </a:rPr>
            <a:t>No cumple los criterios</a:t>
          </a:r>
        </a:p>
        <a:p>
          <a:pPr marL="57150" lvl="1" indent="-57150" algn="l" defTabSz="488950">
            <a:lnSpc>
              <a:spcPct val="90000"/>
            </a:lnSpc>
            <a:spcBef>
              <a:spcPct val="0"/>
            </a:spcBef>
            <a:spcAft>
              <a:spcPct val="15000"/>
            </a:spcAft>
            <a:buChar char="••"/>
          </a:pPr>
          <a:r>
            <a:rPr lang="es-MX" sz="1100" kern="1200">
              <a:latin typeface="Arial" pitchFamily="34" charset="0"/>
              <a:cs typeface="Arial" pitchFamily="34" charset="0"/>
            </a:rPr>
            <a:t>No se aprueba y se informa al IP de las razones.</a:t>
          </a:r>
        </a:p>
      </dsp:txBody>
      <dsp:txXfrm>
        <a:off x="930764" y="6237960"/>
        <a:ext cx="3757219" cy="9738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2E6AF-57C0-4864-A03B-2533B841C66D}">
      <dsp:nvSpPr>
        <dsp:cNvPr id="0" name=""/>
        <dsp:cNvSpPr/>
      </dsp:nvSpPr>
      <dsp:spPr>
        <a:xfrm>
          <a:off x="1246071" y="2567"/>
          <a:ext cx="3126604" cy="955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Permiso no es razonablemente requerido</a:t>
          </a:r>
          <a:endParaRPr lang="es-MX" sz="120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s-MX" sz="900" kern="1200">
              <a:latin typeface="Arial" panose="020B0604020202020204" pitchFamily="34" charset="0"/>
              <a:cs typeface="Arial" panose="020B0604020202020204" pitchFamily="34" charset="0"/>
            </a:rPr>
            <a:t>Investigacion donde el permiso de los padres o custodios no se requiere para proteger a los individuos</a:t>
          </a:r>
        </a:p>
      </dsp:txBody>
      <dsp:txXfrm>
        <a:off x="1274043" y="30539"/>
        <a:ext cx="3070660" cy="899086"/>
      </dsp:txXfrm>
    </dsp:sp>
    <dsp:sp modelId="{5B58B540-00C8-458F-8903-0FB95E75BC22}">
      <dsp:nvSpPr>
        <dsp:cNvPr id="0" name=""/>
        <dsp:cNvSpPr/>
      </dsp:nvSpPr>
      <dsp:spPr>
        <a:xfrm rot="5400000">
          <a:off x="2630305" y="981473"/>
          <a:ext cx="358136" cy="429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latin typeface="Arial" panose="020B0604020202020204" pitchFamily="34" charset="0"/>
            <a:cs typeface="Arial" panose="020B0604020202020204" pitchFamily="34" charset="0"/>
          </a:endParaRPr>
        </a:p>
      </dsp:txBody>
      <dsp:txXfrm rot="-5400000">
        <a:off x="2680445" y="1017287"/>
        <a:ext cx="257857" cy="250695"/>
      </dsp:txXfrm>
    </dsp:sp>
    <dsp:sp modelId="{88EB1FFE-88BF-4756-87FE-0E19FC3DD324}">
      <dsp:nvSpPr>
        <dsp:cNvPr id="0" name=""/>
        <dsp:cNvSpPr/>
      </dsp:nvSpPr>
      <dsp:spPr>
        <a:xfrm>
          <a:off x="1246071" y="1435112"/>
          <a:ext cx="3126604" cy="955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Se detecta que se requiere el permiso de los padres o tutores	</a:t>
          </a:r>
        </a:p>
        <a:p>
          <a:pPr marL="57150" lvl="1" indent="-57150" algn="l" defTabSz="400050">
            <a:lnSpc>
              <a:spcPct val="90000"/>
            </a:lnSpc>
            <a:spcBef>
              <a:spcPct val="0"/>
            </a:spcBef>
            <a:spcAft>
              <a:spcPct val="15000"/>
            </a:spcAft>
            <a:buChar char="••"/>
          </a:pPr>
          <a:r>
            <a:rPr lang="es-MX" sz="900" kern="1200">
              <a:latin typeface="Arial" panose="020B0604020202020204" pitchFamily="34" charset="0"/>
              <a:cs typeface="Arial" panose="020B0604020202020204" pitchFamily="34" charset="0"/>
            </a:rPr>
            <a:t>Investigador principal establece mecanismos para proteger a los niños a traves de una asesoria legal a traves de nuestro departamento de asuntos regulatorios.</a:t>
          </a:r>
        </a:p>
      </dsp:txBody>
      <dsp:txXfrm>
        <a:off x="1274043" y="1463084"/>
        <a:ext cx="3070660" cy="899086"/>
      </dsp:txXfrm>
    </dsp:sp>
    <dsp:sp modelId="{4772DBEB-7C59-4C6D-90E1-E0047BA94EFE}">
      <dsp:nvSpPr>
        <dsp:cNvPr id="0" name=""/>
        <dsp:cNvSpPr/>
      </dsp:nvSpPr>
      <dsp:spPr>
        <a:xfrm rot="5400000">
          <a:off x="2630305" y="2414018"/>
          <a:ext cx="358136" cy="429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latin typeface="Arial" panose="020B0604020202020204" pitchFamily="34" charset="0"/>
            <a:cs typeface="Arial" panose="020B0604020202020204" pitchFamily="34" charset="0"/>
          </a:endParaRPr>
        </a:p>
      </dsp:txBody>
      <dsp:txXfrm rot="-5400000">
        <a:off x="2680445" y="2449832"/>
        <a:ext cx="257857" cy="250695"/>
      </dsp:txXfrm>
    </dsp:sp>
    <dsp:sp modelId="{A1B872BD-BDD5-4E99-B523-3523111A33EB}">
      <dsp:nvSpPr>
        <dsp:cNvPr id="0" name=""/>
        <dsp:cNvSpPr/>
      </dsp:nvSpPr>
      <dsp:spPr>
        <a:xfrm>
          <a:off x="1246071" y="2867657"/>
          <a:ext cx="3126604" cy="955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Presidente del Comité require revisar los procesos</a:t>
          </a:r>
        </a:p>
        <a:p>
          <a:pPr marL="57150" lvl="1" indent="-57150" algn="l" defTabSz="400050">
            <a:lnSpc>
              <a:spcPct val="90000"/>
            </a:lnSpc>
            <a:spcBef>
              <a:spcPct val="0"/>
            </a:spcBef>
            <a:spcAft>
              <a:spcPct val="15000"/>
            </a:spcAft>
            <a:buChar char="••"/>
          </a:pPr>
          <a:r>
            <a:rPr lang="es-MX" sz="900" kern="1200">
              <a:latin typeface="Arial" panose="020B0604020202020204" pitchFamily="34" charset="0"/>
              <a:cs typeface="Arial" panose="020B0604020202020204" pitchFamily="34" charset="0"/>
            </a:rPr>
            <a:t>El pleno del comité verifica las medidas de proteccion para los menores</a:t>
          </a:r>
        </a:p>
      </dsp:txBody>
      <dsp:txXfrm>
        <a:off x="1274043" y="2895629"/>
        <a:ext cx="3070660" cy="899086"/>
      </dsp:txXfrm>
    </dsp:sp>
    <dsp:sp modelId="{D3ED6EE8-FF64-4A49-B99A-52C5AB8D110C}">
      <dsp:nvSpPr>
        <dsp:cNvPr id="0" name=""/>
        <dsp:cNvSpPr/>
      </dsp:nvSpPr>
      <dsp:spPr>
        <a:xfrm rot="5400000">
          <a:off x="2630305" y="3846563"/>
          <a:ext cx="358136" cy="429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latin typeface="Arial" panose="020B0604020202020204" pitchFamily="34" charset="0"/>
            <a:cs typeface="Arial" panose="020B0604020202020204" pitchFamily="34" charset="0"/>
          </a:endParaRPr>
        </a:p>
      </dsp:txBody>
      <dsp:txXfrm rot="-5400000">
        <a:off x="2680445" y="3882377"/>
        <a:ext cx="257857" cy="250695"/>
      </dsp:txXfrm>
    </dsp:sp>
    <dsp:sp modelId="{B48A366D-6582-4335-91B2-AA97B80FFBDE}">
      <dsp:nvSpPr>
        <dsp:cNvPr id="0" name=""/>
        <dsp:cNvSpPr/>
      </dsp:nvSpPr>
      <dsp:spPr>
        <a:xfrm>
          <a:off x="1246071" y="4300202"/>
          <a:ext cx="3126604" cy="955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Aprobado</a:t>
          </a:r>
        </a:p>
        <a:p>
          <a:pPr marL="57150" lvl="1" indent="-57150" algn="l" defTabSz="400050">
            <a:lnSpc>
              <a:spcPct val="90000"/>
            </a:lnSpc>
            <a:spcBef>
              <a:spcPct val="0"/>
            </a:spcBef>
            <a:spcAft>
              <a:spcPct val="15000"/>
            </a:spcAft>
            <a:buChar char="••"/>
          </a:pPr>
          <a:r>
            <a:rPr lang="es-MX" sz="900" kern="1200">
              <a:latin typeface="Arial" panose="020B0604020202020204" pitchFamily="34" charset="0"/>
              <a:cs typeface="Arial" panose="020B0604020202020204" pitchFamily="34" charset="0"/>
            </a:rPr>
            <a:t>Se notifca al IP</a:t>
          </a:r>
        </a:p>
      </dsp:txBody>
      <dsp:txXfrm>
        <a:off x="1274043" y="4328174"/>
        <a:ext cx="3070660" cy="8990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2E319-27E2-4942-BB4C-D5840FFE2123}">
      <dsp:nvSpPr>
        <dsp:cNvPr id="0" name=""/>
        <dsp:cNvSpPr/>
      </dsp:nvSpPr>
      <dsp:spPr>
        <a:xfrm>
          <a:off x="1389722" y="2631"/>
          <a:ext cx="2839302" cy="979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ES" sz="1400" b="1" kern="1200">
              <a:latin typeface="Arial" panose="020B0604020202020204" pitchFamily="34" charset="0"/>
              <a:cs typeface="Arial" panose="020B0604020202020204" pitchFamily="34" charset="0"/>
            </a:rPr>
            <a:t>Exencion de la documentacion del Consentimiento informado</a:t>
          </a:r>
          <a:endParaRPr lang="es-MX" sz="14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Investigador principal solicita la exencion de la documentacion del CI.</a:t>
          </a:r>
        </a:p>
      </dsp:txBody>
      <dsp:txXfrm>
        <a:off x="1418398" y="31307"/>
        <a:ext cx="2781950" cy="921717"/>
      </dsp:txXfrm>
    </dsp:sp>
    <dsp:sp modelId="{8CEA1E1A-BFC3-466A-BFEB-9A3AD628159A}">
      <dsp:nvSpPr>
        <dsp:cNvPr id="0" name=""/>
        <dsp:cNvSpPr/>
      </dsp:nvSpPr>
      <dsp:spPr>
        <a:xfrm rot="5400000">
          <a:off x="2625798" y="1006178"/>
          <a:ext cx="367151" cy="4405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anose="020B0604020202020204" pitchFamily="34" charset="0"/>
            <a:cs typeface="Arial" panose="020B0604020202020204" pitchFamily="34" charset="0"/>
          </a:endParaRPr>
        </a:p>
      </dsp:txBody>
      <dsp:txXfrm rot="-5400000">
        <a:off x="2677200" y="1042893"/>
        <a:ext cx="264349" cy="257006"/>
      </dsp:txXfrm>
    </dsp:sp>
    <dsp:sp modelId="{1C787952-E7DA-4C82-9901-00D45CF23E3A}">
      <dsp:nvSpPr>
        <dsp:cNvPr id="0" name=""/>
        <dsp:cNvSpPr/>
      </dsp:nvSpPr>
      <dsp:spPr>
        <a:xfrm>
          <a:off x="1389722" y="1471236"/>
          <a:ext cx="2839302" cy="979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anose="020B0604020202020204" pitchFamily="34" charset="0"/>
              <a:cs typeface="Arial" panose="020B0604020202020204" pitchFamily="34" charset="0"/>
            </a:rPr>
            <a:t>Presidente evalua los protocolos de acuerdo al riesgo</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No mayor a el riesgo mínimo</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No existe procedimiento que requiera CI</a:t>
          </a:r>
        </a:p>
      </dsp:txBody>
      <dsp:txXfrm>
        <a:off x="1418398" y="1499912"/>
        <a:ext cx="2781950" cy="921717"/>
      </dsp:txXfrm>
    </dsp:sp>
    <dsp:sp modelId="{3C527BAB-513A-4F79-89FE-E695195BB513}">
      <dsp:nvSpPr>
        <dsp:cNvPr id="0" name=""/>
        <dsp:cNvSpPr/>
      </dsp:nvSpPr>
      <dsp:spPr>
        <a:xfrm rot="5400000">
          <a:off x="2625798" y="2474783"/>
          <a:ext cx="367151" cy="4405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anose="020B0604020202020204" pitchFamily="34" charset="0"/>
            <a:cs typeface="Arial" panose="020B0604020202020204" pitchFamily="34" charset="0"/>
          </a:endParaRPr>
        </a:p>
      </dsp:txBody>
      <dsp:txXfrm rot="-5400000">
        <a:off x="2677200" y="2511498"/>
        <a:ext cx="264349" cy="257006"/>
      </dsp:txXfrm>
    </dsp:sp>
    <dsp:sp modelId="{98050B6C-1773-4ADA-BFF4-4875393E089E}">
      <dsp:nvSpPr>
        <dsp:cNvPr id="0" name=""/>
        <dsp:cNvSpPr/>
      </dsp:nvSpPr>
      <dsp:spPr>
        <a:xfrm>
          <a:off x="1389722" y="2939841"/>
          <a:ext cx="2839302" cy="979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anose="020B0604020202020204" pitchFamily="34" charset="0"/>
              <a:cs typeface="Arial" panose="020B0604020202020204" pitchFamily="34" charset="0"/>
            </a:rPr>
            <a:t>No mayor al riesgo mínimo</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Aprobado por el presidente</a:t>
          </a:r>
        </a:p>
      </dsp:txBody>
      <dsp:txXfrm>
        <a:off x="1418398" y="2968517"/>
        <a:ext cx="2781950" cy="921717"/>
      </dsp:txXfrm>
    </dsp:sp>
    <dsp:sp modelId="{B01C2405-45E8-43F6-8FE5-38CD2D55D0F1}">
      <dsp:nvSpPr>
        <dsp:cNvPr id="0" name=""/>
        <dsp:cNvSpPr/>
      </dsp:nvSpPr>
      <dsp:spPr>
        <a:xfrm rot="5400000">
          <a:off x="2625798" y="3943388"/>
          <a:ext cx="367151" cy="4405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MX" sz="1100" kern="1200">
            <a:latin typeface="Arial" panose="020B0604020202020204" pitchFamily="34" charset="0"/>
            <a:cs typeface="Arial" panose="020B0604020202020204" pitchFamily="34" charset="0"/>
          </a:endParaRPr>
        </a:p>
      </dsp:txBody>
      <dsp:txXfrm rot="-5400000">
        <a:off x="2677200" y="3980103"/>
        <a:ext cx="264349" cy="257006"/>
      </dsp:txXfrm>
    </dsp:sp>
    <dsp:sp modelId="{E385307B-6239-4E5B-AFC8-B9A3BC959606}">
      <dsp:nvSpPr>
        <dsp:cNvPr id="0" name=""/>
        <dsp:cNvSpPr/>
      </dsp:nvSpPr>
      <dsp:spPr>
        <a:xfrm>
          <a:off x="1389722" y="4408446"/>
          <a:ext cx="2839302" cy="979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MX" sz="1400" kern="1200">
              <a:latin typeface="Arial" panose="020B0604020202020204" pitchFamily="34" charset="0"/>
              <a:cs typeface="Arial" panose="020B0604020202020204" pitchFamily="34" charset="0"/>
            </a:rPr>
            <a:t>No aprobado</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Se notifica al IP de que no se autorizo y se explican razones.</a:t>
          </a:r>
        </a:p>
      </dsp:txBody>
      <dsp:txXfrm>
        <a:off x="1418398" y="4437122"/>
        <a:ext cx="2781950" cy="9217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4C72-3D92-46EF-9844-689CA1AC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3180</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Ana Carlos</cp:lastModifiedBy>
  <cp:revision>7</cp:revision>
  <cp:lastPrinted>2018-08-13T18:03:00Z</cp:lastPrinted>
  <dcterms:created xsi:type="dcterms:W3CDTF">2013-12-19T23:33:00Z</dcterms:created>
  <dcterms:modified xsi:type="dcterms:W3CDTF">2018-08-13T21:06:00Z</dcterms:modified>
</cp:coreProperties>
</file>